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6E45" w14:textId="23BAF99F" w:rsidR="00AB2A03" w:rsidRDefault="001727D6" w:rsidP="001727D6">
      <w:pPr>
        <w:rPr>
          <w:rFonts w:ascii="Calibri" w:hAnsi="Calibri" w:cs="Calibri"/>
          <w:sz w:val="22"/>
          <w:szCs w:val="22"/>
          <w:lang w:val="en-GB"/>
        </w:rPr>
      </w:pPr>
      <w:r w:rsidRPr="00AB2A03">
        <w:rPr>
          <w:rFonts w:ascii="Calibri" w:hAnsi="Calibri" w:cs="Calibri"/>
          <w:sz w:val="22"/>
          <w:szCs w:val="22"/>
          <w:lang w:val="en-GB"/>
        </w:rPr>
        <w:br/>
      </w:r>
      <w:r w:rsidR="00AC3488" w:rsidRPr="00AB2A03">
        <w:rPr>
          <w:rFonts w:ascii="Calibri" w:hAnsi="Calibri" w:cs="Calibri"/>
          <w:noProof/>
          <w:sz w:val="22"/>
          <w:szCs w:val="22"/>
          <w:lang w:val="en-GB"/>
        </w:rPr>
        <w:drawing>
          <wp:inline distT="0" distB="0" distL="0" distR="0" wp14:anchorId="7E39C81D" wp14:editId="395DDE72">
            <wp:extent cx="2278800" cy="360000"/>
            <wp:effectExtent l="0" t="0" r="0" b="25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Ox-fondet_15c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8800" cy="360000"/>
                    </a:xfrm>
                    <a:prstGeom prst="rect">
                      <a:avLst/>
                    </a:prstGeom>
                  </pic:spPr>
                </pic:pic>
              </a:graphicData>
            </a:graphic>
          </wp:inline>
        </w:drawing>
      </w:r>
    </w:p>
    <w:p w14:paraId="57071D6E" w14:textId="122889F0" w:rsidR="008465A4" w:rsidRDefault="008465A4" w:rsidP="001727D6">
      <w:pPr>
        <w:rPr>
          <w:rFonts w:ascii="Calibri" w:hAnsi="Calibri" w:cs="Calibri"/>
          <w:sz w:val="22"/>
          <w:szCs w:val="22"/>
          <w:lang w:val="en-GB"/>
        </w:rPr>
      </w:pPr>
    </w:p>
    <w:p w14:paraId="384074C2" w14:textId="77777777" w:rsidR="007247DA" w:rsidRDefault="007247DA" w:rsidP="001727D6">
      <w:pPr>
        <w:rPr>
          <w:rFonts w:ascii="Calibri" w:hAnsi="Calibri" w:cs="Calibri"/>
          <w:sz w:val="22"/>
          <w:szCs w:val="22"/>
          <w:lang w:val="en-GB"/>
        </w:rPr>
      </w:pPr>
    </w:p>
    <w:p w14:paraId="7F66DBE9" w14:textId="7D83D8FE" w:rsidR="007247DA" w:rsidRPr="002D4AFF" w:rsidRDefault="001727D6" w:rsidP="001727D6">
      <w:pPr>
        <w:rPr>
          <w:rFonts w:ascii="Calibri" w:hAnsi="Calibri" w:cs="Calibri"/>
          <w:sz w:val="32"/>
          <w:szCs w:val="32"/>
          <w:lang w:val="en-GB"/>
        </w:rPr>
      </w:pPr>
      <w:r w:rsidRPr="00AB2A03">
        <w:rPr>
          <w:rFonts w:ascii="Calibri" w:hAnsi="Calibri" w:cs="Calibri"/>
          <w:sz w:val="32"/>
          <w:szCs w:val="32"/>
          <w:lang w:val="en-GB"/>
        </w:rPr>
        <w:t xml:space="preserve">Application for financial support </w:t>
      </w:r>
      <w:r w:rsidR="00CD22C2" w:rsidRPr="00AB2A03">
        <w:rPr>
          <w:rFonts w:ascii="Calibri" w:hAnsi="Calibri" w:cs="Calibri"/>
          <w:sz w:val="32"/>
          <w:szCs w:val="32"/>
          <w:lang w:val="en-GB"/>
        </w:rPr>
        <w:t>to NOx</w:t>
      </w:r>
      <w:r w:rsidR="00706126">
        <w:rPr>
          <w:rFonts w:ascii="Calibri" w:hAnsi="Calibri" w:cs="Calibri"/>
          <w:sz w:val="32"/>
          <w:szCs w:val="32"/>
          <w:lang w:val="en-GB"/>
        </w:rPr>
        <w:t>-</w:t>
      </w:r>
      <w:r w:rsidR="00CD22C2" w:rsidRPr="00AB2A03">
        <w:rPr>
          <w:rFonts w:ascii="Calibri" w:hAnsi="Calibri" w:cs="Calibri"/>
          <w:sz w:val="32"/>
          <w:szCs w:val="32"/>
          <w:lang w:val="en-GB"/>
        </w:rPr>
        <w:t xml:space="preserve">reducing measure </w:t>
      </w:r>
      <w:r w:rsidR="002D4AFF">
        <w:rPr>
          <w:rFonts w:ascii="Calibri" w:hAnsi="Calibri" w:cs="Calibri"/>
          <w:sz w:val="32"/>
          <w:szCs w:val="32"/>
          <w:lang w:val="en-GB"/>
        </w:rPr>
        <w:br/>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6"/>
        <w:gridCol w:w="1672"/>
        <w:gridCol w:w="2977"/>
      </w:tblGrid>
      <w:tr w:rsidR="001727D6" w:rsidRPr="00AB2A03" w14:paraId="0C764586" w14:textId="77777777" w:rsidTr="00513942">
        <w:trPr>
          <w:trHeight w:val="432"/>
        </w:trPr>
        <w:tc>
          <w:tcPr>
            <w:tcW w:w="9327" w:type="dxa"/>
            <w:gridSpan w:val="4"/>
            <w:shd w:val="clear" w:color="auto" w:fill="E0E0E0"/>
            <w:vAlign w:val="center"/>
          </w:tcPr>
          <w:p w14:paraId="587103F8" w14:textId="77777777" w:rsidR="004A0569" w:rsidRPr="00CE6CEF" w:rsidRDefault="004A0569" w:rsidP="007D016A">
            <w:pPr>
              <w:rPr>
                <w:rFonts w:ascii="Calibri" w:hAnsi="Calibri" w:cs="Calibri"/>
                <w:b/>
                <w:sz w:val="14"/>
                <w:szCs w:val="14"/>
                <w:lang w:val="en-GB"/>
              </w:rPr>
            </w:pPr>
          </w:p>
          <w:p w14:paraId="061370C0" w14:textId="77777777" w:rsidR="001727D6" w:rsidRPr="00FF40CC" w:rsidRDefault="00AE12E8" w:rsidP="007D016A">
            <w:pPr>
              <w:rPr>
                <w:rFonts w:ascii="Calibri" w:hAnsi="Calibri" w:cs="Calibri"/>
                <w:bCs/>
                <w:sz w:val="28"/>
                <w:szCs w:val="28"/>
                <w:lang w:val="en-GB"/>
              </w:rPr>
            </w:pPr>
            <w:r w:rsidRPr="00FF40CC">
              <w:rPr>
                <w:rFonts w:ascii="Calibri" w:hAnsi="Calibri" w:cs="Calibri"/>
                <w:bCs/>
                <w:sz w:val="28"/>
                <w:szCs w:val="28"/>
                <w:lang w:val="en-GB"/>
              </w:rPr>
              <w:t>Company information</w:t>
            </w:r>
          </w:p>
          <w:p w14:paraId="70BC8CE6" w14:textId="02B21D1C" w:rsidR="004A0569" w:rsidRPr="00CE6CEF" w:rsidRDefault="004A0569" w:rsidP="007D016A">
            <w:pPr>
              <w:rPr>
                <w:rFonts w:ascii="Calibri" w:hAnsi="Calibri" w:cs="Calibri"/>
                <w:sz w:val="14"/>
                <w:szCs w:val="14"/>
                <w:lang w:val="en-GB"/>
              </w:rPr>
            </w:pPr>
          </w:p>
        </w:tc>
      </w:tr>
      <w:tr w:rsidR="004D27F5" w:rsidRPr="004D27F5" w14:paraId="1BF05316" w14:textId="77777777" w:rsidTr="00513942">
        <w:trPr>
          <w:trHeight w:val="649"/>
        </w:trPr>
        <w:tc>
          <w:tcPr>
            <w:tcW w:w="6350" w:type="dxa"/>
            <w:gridSpan w:val="3"/>
          </w:tcPr>
          <w:p w14:paraId="3055E3CC" w14:textId="77777777" w:rsidR="001727D6" w:rsidRPr="004D27F5" w:rsidRDefault="001727D6" w:rsidP="005861D6">
            <w:pPr>
              <w:rPr>
                <w:rFonts w:ascii="Calibri" w:hAnsi="Calibri" w:cs="Calibri"/>
                <w:color w:val="000000" w:themeColor="text1"/>
                <w:sz w:val="22"/>
                <w:szCs w:val="22"/>
                <w:lang w:val="en-GB"/>
              </w:rPr>
            </w:pPr>
            <w:r w:rsidRPr="004D27F5">
              <w:rPr>
                <w:rFonts w:ascii="Calibri" w:hAnsi="Calibri" w:cs="Calibri"/>
                <w:color w:val="000000" w:themeColor="text1"/>
                <w:sz w:val="22"/>
                <w:szCs w:val="22"/>
                <w:lang w:val="en-GB"/>
              </w:rPr>
              <w:t xml:space="preserve">Company </w:t>
            </w:r>
            <w:r w:rsidR="007D016A" w:rsidRPr="004D27F5">
              <w:rPr>
                <w:rFonts w:ascii="Calibri" w:hAnsi="Calibri" w:cs="Calibri"/>
                <w:color w:val="000000" w:themeColor="text1"/>
                <w:sz w:val="22"/>
                <w:szCs w:val="22"/>
                <w:lang w:val="en-GB"/>
              </w:rPr>
              <w:t>n</w:t>
            </w:r>
            <w:r w:rsidR="001A3AD6" w:rsidRPr="004D27F5">
              <w:rPr>
                <w:rFonts w:ascii="Calibri" w:hAnsi="Calibri" w:cs="Calibri"/>
                <w:color w:val="000000" w:themeColor="text1"/>
                <w:sz w:val="22"/>
                <w:szCs w:val="22"/>
                <w:lang w:val="en-GB"/>
              </w:rPr>
              <w:t>ame</w:t>
            </w:r>
          </w:p>
          <w:p w14:paraId="227551C2" w14:textId="713C51AC" w:rsidR="001727D6" w:rsidRPr="004D27F5" w:rsidRDefault="001727D6" w:rsidP="005861D6">
            <w:pPr>
              <w:rPr>
                <w:rFonts w:ascii="Calibri" w:hAnsi="Calibri" w:cs="Calibri"/>
                <w:color w:val="000000" w:themeColor="text1"/>
                <w:sz w:val="22"/>
                <w:szCs w:val="22"/>
                <w:lang w:val="en-GB"/>
              </w:rPr>
            </w:pPr>
          </w:p>
        </w:tc>
        <w:tc>
          <w:tcPr>
            <w:tcW w:w="2977" w:type="dxa"/>
          </w:tcPr>
          <w:p w14:paraId="09CE362E" w14:textId="5BA1D138" w:rsidR="001727D6" w:rsidRPr="004D27F5" w:rsidRDefault="001727D6" w:rsidP="005861D6">
            <w:pPr>
              <w:rPr>
                <w:rFonts w:ascii="Calibri" w:hAnsi="Calibri" w:cs="Calibri"/>
                <w:color w:val="000000" w:themeColor="text1"/>
                <w:sz w:val="22"/>
                <w:szCs w:val="22"/>
                <w:lang w:val="en-GB"/>
              </w:rPr>
            </w:pPr>
            <w:r w:rsidRPr="004D27F5">
              <w:rPr>
                <w:rFonts w:ascii="Calibri" w:hAnsi="Calibri" w:cs="Calibri"/>
                <w:color w:val="000000" w:themeColor="text1"/>
                <w:sz w:val="22"/>
                <w:szCs w:val="22"/>
                <w:lang w:val="en-GB"/>
              </w:rPr>
              <w:t xml:space="preserve">Organisation </w:t>
            </w:r>
            <w:r w:rsidR="007D016A" w:rsidRPr="004D27F5">
              <w:rPr>
                <w:rFonts w:ascii="Calibri" w:hAnsi="Calibri" w:cs="Calibri"/>
                <w:color w:val="000000" w:themeColor="text1"/>
                <w:sz w:val="22"/>
                <w:szCs w:val="22"/>
                <w:lang w:val="en-GB"/>
              </w:rPr>
              <w:t>n</w:t>
            </w:r>
            <w:r w:rsidRPr="004D27F5">
              <w:rPr>
                <w:rFonts w:ascii="Calibri" w:hAnsi="Calibri" w:cs="Calibri"/>
                <w:color w:val="000000" w:themeColor="text1"/>
                <w:sz w:val="22"/>
                <w:szCs w:val="22"/>
                <w:lang w:val="en-GB"/>
              </w:rPr>
              <w:t>umber</w:t>
            </w:r>
          </w:p>
          <w:p w14:paraId="12387BC1" w14:textId="42DA0A0B" w:rsidR="001727D6" w:rsidRPr="004D27F5" w:rsidRDefault="001727D6" w:rsidP="005861D6">
            <w:pPr>
              <w:rPr>
                <w:rFonts w:ascii="Calibri" w:hAnsi="Calibri" w:cs="Calibri"/>
                <w:color w:val="000000" w:themeColor="text1"/>
                <w:sz w:val="22"/>
                <w:szCs w:val="22"/>
                <w:lang w:val="en-GB"/>
              </w:rPr>
            </w:pPr>
          </w:p>
        </w:tc>
      </w:tr>
      <w:tr w:rsidR="00703D0A" w:rsidRPr="00AB2A03" w14:paraId="092E3C6F" w14:textId="77777777" w:rsidTr="003B551C">
        <w:trPr>
          <w:trHeight w:val="702"/>
        </w:trPr>
        <w:tc>
          <w:tcPr>
            <w:tcW w:w="9327" w:type="dxa"/>
            <w:gridSpan w:val="4"/>
          </w:tcPr>
          <w:p w14:paraId="41D4D940" w14:textId="77777777" w:rsidR="00703D0A" w:rsidRPr="00AB2A03" w:rsidRDefault="00703D0A" w:rsidP="005861D6">
            <w:pPr>
              <w:rPr>
                <w:rFonts w:ascii="Calibri" w:hAnsi="Calibri" w:cs="Calibri"/>
                <w:sz w:val="22"/>
                <w:szCs w:val="22"/>
                <w:lang w:val="en-GB"/>
              </w:rPr>
            </w:pPr>
            <w:r w:rsidRPr="00AB2A03">
              <w:rPr>
                <w:rFonts w:ascii="Calibri" w:hAnsi="Calibri" w:cs="Calibri"/>
                <w:sz w:val="22"/>
                <w:szCs w:val="22"/>
                <w:lang w:val="en-GB"/>
              </w:rPr>
              <w:t>Postal address</w:t>
            </w:r>
          </w:p>
          <w:p w14:paraId="57C05949" w14:textId="29D9F861" w:rsidR="00703D0A" w:rsidRPr="00AB2A03" w:rsidRDefault="00703D0A" w:rsidP="00703D0A">
            <w:pPr>
              <w:rPr>
                <w:rFonts w:ascii="Calibri" w:hAnsi="Calibri" w:cs="Calibri"/>
                <w:sz w:val="22"/>
                <w:szCs w:val="22"/>
                <w:lang w:val="en-GB"/>
              </w:rPr>
            </w:pPr>
          </w:p>
        </w:tc>
      </w:tr>
      <w:tr w:rsidR="00703D0A" w:rsidRPr="00AB2A03" w14:paraId="5E21C9EE" w14:textId="77777777" w:rsidTr="0045285D">
        <w:trPr>
          <w:trHeight w:val="702"/>
        </w:trPr>
        <w:tc>
          <w:tcPr>
            <w:tcW w:w="3402" w:type="dxa"/>
          </w:tcPr>
          <w:p w14:paraId="283F0D1E" w14:textId="77777777" w:rsidR="00703D0A" w:rsidRPr="00AB2A03" w:rsidRDefault="00703D0A" w:rsidP="00703D0A">
            <w:pPr>
              <w:rPr>
                <w:rFonts w:ascii="Calibri" w:hAnsi="Calibri" w:cs="Calibri"/>
                <w:sz w:val="22"/>
                <w:szCs w:val="22"/>
                <w:lang w:val="en-GB"/>
              </w:rPr>
            </w:pPr>
            <w:r w:rsidRPr="00AB2A03">
              <w:rPr>
                <w:rFonts w:ascii="Calibri" w:hAnsi="Calibri" w:cs="Calibri"/>
                <w:sz w:val="22"/>
                <w:szCs w:val="22"/>
                <w:lang w:val="en-GB"/>
              </w:rPr>
              <w:t>Postal code</w:t>
            </w:r>
          </w:p>
          <w:p w14:paraId="433F28A0" w14:textId="77777777" w:rsidR="00703D0A" w:rsidRPr="00AB2A03" w:rsidRDefault="00703D0A" w:rsidP="00703D0A">
            <w:pPr>
              <w:rPr>
                <w:rFonts w:ascii="Calibri" w:hAnsi="Calibri" w:cs="Calibri"/>
                <w:sz w:val="22"/>
                <w:szCs w:val="22"/>
                <w:lang w:val="en-GB"/>
              </w:rPr>
            </w:pPr>
          </w:p>
        </w:tc>
        <w:tc>
          <w:tcPr>
            <w:tcW w:w="2948" w:type="dxa"/>
            <w:gridSpan w:val="2"/>
          </w:tcPr>
          <w:p w14:paraId="34182710" w14:textId="77777777" w:rsidR="00703D0A" w:rsidRPr="00AB2A03" w:rsidRDefault="00703D0A" w:rsidP="00703D0A">
            <w:pPr>
              <w:rPr>
                <w:rFonts w:ascii="Calibri" w:hAnsi="Calibri" w:cs="Calibri"/>
                <w:sz w:val="22"/>
                <w:szCs w:val="22"/>
                <w:lang w:val="en-GB"/>
              </w:rPr>
            </w:pPr>
            <w:r w:rsidRPr="00AB2A03">
              <w:rPr>
                <w:rFonts w:ascii="Calibri" w:hAnsi="Calibri" w:cs="Calibri"/>
                <w:sz w:val="22"/>
                <w:szCs w:val="22"/>
                <w:lang w:val="en-GB"/>
              </w:rPr>
              <w:t>City</w:t>
            </w:r>
          </w:p>
          <w:p w14:paraId="69065405" w14:textId="77777777" w:rsidR="00703D0A" w:rsidRPr="00AB2A03" w:rsidRDefault="00703D0A" w:rsidP="00703D0A">
            <w:pPr>
              <w:rPr>
                <w:rFonts w:ascii="Calibri" w:hAnsi="Calibri" w:cs="Calibri"/>
                <w:sz w:val="22"/>
                <w:szCs w:val="22"/>
                <w:lang w:val="en-GB"/>
              </w:rPr>
            </w:pPr>
          </w:p>
        </w:tc>
        <w:tc>
          <w:tcPr>
            <w:tcW w:w="2977" w:type="dxa"/>
            <w:shd w:val="clear" w:color="auto" w:fill="auto"/>
          </w:tcPr>
          <w:p w14:paraId="2E2B78CE" w14:textId="77777777" w:rsidR="00703D0A" w:rsidRDefault="00703D0A" w:rsidP="00703D0A">
            <w:pPr>
              <w:rPr>
                <w:rFonts w:ascii="Calibri" w:hAnsi="Calibri" w:cs="Calibri"/>
                <w:sz w:val="22"/>
                <w:szCs w:val="22"/>
                <w:lang w:val="en-GB"/>
              </w:rPr>
            </w:pPr>
            <w:r w:rsidRPr="00AB2A03">
              <w:rPr>
                <w:rFonts w:ascii="Calibri" w:hAnsi="Calibri" w:cs="Calibri"/>
                <w:sz w:val="22"/>
                <w:szCs w:val="22"/>
                <w:lang w:val="en-GB"/>
              </w:rPr>
              <w:t>Country</w:t>
            </w:r>
          </w:p>
          <w:p w14:paraId="44D94466" w14:textId="77777777" w:rsidR="00703D0A" w:rsidRPr="00AB2A03" w:rsidRDefault="00703D0A" w:rsidP="00703D0A">
            <w:pPr>
              <w:rPr>
                <w:rFonts w:ascii="Calibri" w:hAnsi="Calibri" w:cs="Calibri"/>
                <w:sz w:val="22"/>
                <w:szCs w:val="22"/>
                <w:lang w:val="en-GB"/>
              </w:rPr>
            </w:pPr>
          </w:p>
        </w:tc>
      </w:tr>
      <w:tr w:rsidR="00703D0A" w:rsidRPr="00AB2A03" w14:paraId="72E057FA" w14:textId="77777777" w:rsidTr="00513942">
        <w:trPr>
          <w:trHeight w:val="699"/>
        </w:trPr>
        <w:tc>
          <w:tcPr>
            <w:tcW w:w="4678" w:type="dxa"/>
            <w:gridSpan w:val="2"/>
          </w:tcPr>
          <w:p w14:paraId="4F35236D" w14:textId="48832FBD" w:rsidR="00703D0A" w:rsidRPr="00AB2A03" w:rsidRDefault="00703D0A" w:rsidP="00703D0A">
            <w:pPr>
              <w:rPr>
                <w:rFonts w:ascii="Calibri" w:hAnsi="Calibri" w:cs="Calibri"/>
                <w:sz w:val="22"/>
                <w:szCs w:val="22"/>
                <w:lang w:val="en-GB"/>
              </w:rPr>
            </w:pPr>
            <w:r w:rsidRPr="00F16909">
              <w:rPr>
                <w:rFonts w:ascii="Calibri" w:hAnsi="Calibri" w:cs="Calibri"/>
                <w:sz w:val="22"/>
                <w:szCs w:val="22"/>
                <w:lang w:val="en-GB"/>
              </w:rPr>
              <w:t>Contact person (first name)</w:t>
            </w:r>
          </w:p>
        </w:tc>
        <w:tc>
          <w:tcPr>
            <w:tcW w:w="4649" w:type="dxa"/>
            <w:gridSpan w:val="2"/>
          </w:tcPr>
          <w:p w14:paraId="35114712" w14:textId="09E0BD5A" w:rsidR="00703D0A" w:rsidRPr="004D27F5" w:rsidRDefault="00703D0A" w:rsidP="00703D0A">
            <w:pPr>
              <w:rPr>
                <w:rFonts w:ascii="Calibri" w:hAnsi="Calibri" w:cs="Calibri"/>
                <w:color w:val="000000" w:themeColor="text1"/>
                <w:sz w:val="22"/>
                <w:szCs w:val="22"/>
                <w:lang w:val="en-GB"/>
              </w:rPr>
            </w:pPr>
            <w:r w:rsidRPr="004D27F5">
              <w:rPr>
                <w:rFonts w:ascii="Calibri" w:hAnsi="Calibri" w:cs="Calibri"/>
                <w:color w:val="000000" w:themeColor="text1"/>
                <w:sz w:val="22"/>
                <w:szCs w:val="22"/>
                <w:lang w:val="en-GB"/>
              </w:rPr>
              <w:t>Contact person (surname)</w:t>
            </w:r>
          </w:p>
        </w:tc>
      </w:tr>
      <w:tr w:rsidR="00703D0A" w:rsidRPr="00AB2A03" w14:paraId="0BEDF075" w14:textId="77777777" w:rsidTr="003F18A9">
        <w:trPr>
          <w:trHeight w:val="699"/>
        </w:trPr>
        <w:tc>
          <w:tcPr>
            <w:tcW w:w="9327" w:type="dxa"/>
            <w:gridSpan w:val="4"/>
          </w:tcPr>
          <w:p w14:paraId="31437B27" w14:textId="77777777" w:rsidR="00703D0A" w:rsidRDefault="00703D0A" w:rsidP="00703D0A">
            <w:pPr>
              <w:rPr>
                <w:rFonts w:ascii="Calibri" w:hAnsi="Calibri" w:cs="Calibri"/>
                <w:sz w:val="22"/>
                <w:szCs w:val="22"/>
                <w:lang w:val="en-GB"/>
              </w:rPr>
            </w:pPr>
            <w:r w:rsidRPr="00AB2A03">
              <w:rPr>
                <w:rFonts w:ascii="Calibri" w:hAnsi="Calibri" w:cs="Calibri"/>
                <w:sz w:val="22"/>
                <w:szCs w:val="22"/>
                <w:lang w:val="en-GB"/>
              </w:rPr>
              <w:t>E-mail address</w:t>
            </w:r>
          </w:p>
          <w:p w14:paraId="0DBFA371" w14:textId="77777777" w:rsidR="00703D0A" w:rsidRPr="00F16909" w:rsidRDefault="00703D0A" w:rsidP="00703D0A">
            <w:pPr>
              <w:rPr>
                <w:rFonts w:ascii="Calibri" w:hAnsi="Calibri" w:cs="Calibri"/>
                <w:sz w:val="22"/>
                <w:szCs w:val="22"/>
                <w:lang w:val="en-GB"/>
              </w:rPr>
            </w:pPr>
          </w:p>
        </w:tc>
      </w:tr>
      <w:tr w:rsidR="00703D0A" w:rsidRPr="00AB2A03" w14:paraId="53F8D5BE" w14:textId="77777777" w:rsidTr="00513942">
        <w:trPr>
          <w:trHeight w:val="699"/>
        </w:trPr>
        <w:tc>
          <w:tcPr>
            <w:tcW w:w="4678" w:type="dxa"/>
            <w:gridSpan w:val="2"/>
          </w:tcPr>
          <w:p w14:paraId="2417ABE3" w14:textId="4D20A9C0" w:rsidR="00703D0A" w:rsidRPr="00AB2A03" w:rsidRDefault="00703D0A" w:rsidP="00703D0A">
            <w:pPr>
              <w:rPr>
                <w:rFonts w:ascii="Calibri" w:hAnsi="Calibri" w:cs="Calibri"/>
                <w:sz w:val="22"/>
                <w:szCs w:val="22"/>
                <w:lang w:val="en-GB"/>
              </w:rPr>
            </w:pPr>
            <w:r w:rsidRPr="002C60A1">
              <w:rPr>
                <w:rFonts w:ascii="Calibri" w:hAnsi="Calibri" w:cs="Calibri"/>
                <w:sz w:val="22"/>
                <w:szCs w:val="22"/>
                <w:lang w:val="en-GB"/>
              </w:rPr>
              <w:t>Title</w:t>
            </w:r>
          </w:p>
        </w:tc>
        <w:tc>
          <w:tcPr>
            <w:tcW w:w="4649" w:type="dxa"/>
            <w:gridSpan w:val="2"/>
          </w:tcPr>
          <w:p w14:paraId="3B29F716" w14:textId="2D322101" w:rsidR="00703D0A" w:rsidRPr="00F16909" w:rsidRDefault="00703D0A" w:rsidP="00703D0A">
            <w:pPr>
              <w:rPr>
                <w:rFonts w:ascii="Calibri" w:hAnsi="Calibri" w:cs="Calibri"/>
                <w:sz w:val="22"/>
                <w:szCs w:val="22"/>
                <w:lang w:val="en-GB"/>
              </w:rPr>
            </w:pPr>
            <w:r w:rsidRPr="002C60A1">
              <w:rPr>
                <w:rFonts w:ascii="Calibri" w:hAnsi="Calibri" w:cs="Calibri"/>
                <w:sz w:val="22"/>
                <w:szCs w:val="22"/>
                <w:lang w:val="en-GB"/>
              </w:rPr>
              <w:t>Telephone number</w:t>
            </w:r>
          </w:p>
        </w:tc>
      </w:tr>
    </w:tbl>
    <w:p w14:paraId="4DECB077" w14:textId="77777777" w:rsidR="007247DA" w:rsidRPr="00AB2A03" w:rsidRDefault="007247DA">
      <w:pPr>
        <w:rPr>
          <w:rFonts w:ascii="Calibri" w:hAnsi="Calibri" w:cs="Calibri"/>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727D6" w:rsidRPr="009C578C" w14:paraId="117354B1" w14:textId="77777777" w:rsidTr="00513942">
        <w:trPr>
          <w:trHeight w:val="535"/>
        </w:trPr>
        <w:tc>
          <w:tcPr>
            <w:tcW w:w="9356" w:type="dxa"/>
            <w:shd w:val="clear" w:color="auto" w:fill="E6E6E6"/>
            <w:vAlign w:val="center"/>
          </w:tcPr>
          <w:p w14:paraId="0259728A" w14:textId="77777777" w:rsidR="004A0569" w:rsidRPr="00CE6CEF" w:rsidRDefault="004A0569" w:rsidP="005B5884">
            <w:pPr>
              <w:rPr>
                <w:rFonts w:ascii="Calibri" w:hAnsi="Calibri" w:cs="Calibri"/>
                <w:b/>
                <w:sz w:val="14"/>
                <w:szCs w:val="14"/>
                <w:lang w:val="en-GB"/>
              </w:rPr>
            </w:pPr>
          </w:p>
          <w:p w14:paraId="028C966F" w14:textId="5BBF74CD" w:rsidR="00AF0A6F" w:rsidRDefault="00782CB7" w:rsidP="005B5884">
            <w:pPr>
              <w:rPr>
                <w:rFonts w:ascii="Calibri" w:hAnsi="Calibri" w:cs="Calibri"/>
                <w:bCs/>
                <w:i/>
                <w:iCs/>
                <w:sz w:val="22"/>
                <w:szCs w:val="22"/>
                <w:lang w:val="en-GB"/>
              </w:rPr>
            </w:pPr>
            <w:r>
              <w:rPr>
                <w:rFonts w:ascii="Calibri" w:hAnsi="Calibri" w:cs="Calibri"/>
                <w:i/>
                <w:iCs/>
                <w:noProof/>
                <w:sz w:val="22"/>
                <w:szCs w:val="22"/>
                <w:lang w:val="en-GB"/>
              </w:rPr>
              <w:drawing>
                <wp:anchor distT="0" distB="0" distL="114300" distR="114300" simplePos="0" relativeHeight="251658262" behindDoc="1" locked="0" layoutInCell="1" allowOverlap="1" wp14:anchorId="102E6BA5" wp14:editId="47B6CD55">
                  <wp:simplePos x="0" y="0"/>
                  <wp:positionH relativeFrom="column">
                    <wp:posOffset>38735</wp:posOffset>
                  </wp:positionH>
                  <wp:positionV relativeFrom="paragraph">
                    <wp:posOffset>217170</wp:posOffset>
                  </wp:positionV>
                  <wp:extent cx="183515" cy="183515"/>
                  <wp:effectExtent l="0" t="0" r="6985" b="6985"/>
                  <wp:wrapTight wrapText="bothSides">
                    <wp:wrapPolygon edited="0">
                      <wp:start x="0" y="0"/>
                      <wp:lineTo x="0" y="20180"/>
                      <wp:lineTo x="20180" y="20180"/>
                      <wp:lineTo x="20180" y="0"/>
                      <wp:lineTo x="0" y="0"/>
                    </wp:wrapPolygon>
                  </wp:wrapTight>
                  <wp:docPr id="25" name="Grafikk 25"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C75568" w:rsidRPr="00FF40CC">
              <w:rPr>
                <w:rFonts w:ascii="Calibri" w:hAnsi="Calibri" w:cs="Calibri"/>
                <w:bCs/>
                <w:sz w:val="28"/>
                <w:szCs w:val="28"/>
                <w:lang w:val="en-GB"/>
              </w:rPr>
              <w:t>Information about the object</w:t>
            </w:r>
            <w:r w:rsidR="00C75568" w:rsidRPr="00B80D43">
              <w:rPr>
                <w:rFonts w:ascii="Calibri" w:hAnsi="Calibri" w:cs="Calibri"/>
                <w:b/>
                <w:sz w:val="4"/>
                <w:szCs w:val="4"/>
                <w:lang w:val="en-GB"/>
              </w:rPr>
              <w:br/>
            </w:r>
            <w:r w:rsidR="00C75568" w:rsidRPr="00C75568">
              <w:rPr>
                <w:rFonts w:ascii="Calibri" w:hAnsi="Calibri" w:cs="Calibri"/>
                <w:bCs/>
                <w:i/>
                <w:iCs/>
                <w:sz w:val="22"/>
                <w:szCs w:val="22"/>
                <w:lang w:val="en-GB"/>
              </w:rPr>
              <w:t xml:space="preserve">If applying </w:t>
            </w:r>
            <w:r w:rsidR="00AB479D">
              <w:rPr>
                <w:rFonts w:ascii="Calibri" w:hAnsi="Calibri" w:cs="Calibri"/>
                <w:bCs/>
                <w:i/>
                <w:iCs/>
                <w:sz w:val="22"/>
                <w:szCs w:val="22"/>
                <w:lang w:val="en-GB"/>
              </w:rPr>
              <w:t>for</w:t>
            </w:r>
            <w:r w:rsidR="00C75568" w:rsidRPr="00C75568">
              <w:rPr>
                <w:rFonts w:ascii="Calibri" w:hAnsi="Calibri" w:cs="Calibri"/>
                <w:bCs/>
                <w:i/>
                <w:iCs/>
                <w:sz w:val="22"/>
                <w:szCs w:val="22"/>
                <w:lang w:val="en-GB"/>
              </w:rPr>
              <w:t xml:space="preserve"> "Fleet renewal", submit information about the new </w:t>
            </w:r>
            <w:proofErr w:type="gramStart"/>
            <w:r w:rsidR="00C75568" w:rsidRPr="00C75568">
              <w:rPr>
                <w:rFonts w:ascii="Calibri" w:hAnsi="Calibri" w:cs="Calibri"/>
                <w:bCs/>
                <w:i/>
                <w:iCs/>
                <w:sz w:val="22"/>
                <w:szCs w:val="22"/>
                <w:lang w:val="en-GB"/>
              </w:rPr>
              <w:t>build</w:t>
            </w:r>
            <w:proofErr w:type="gramEnd"/>
          </w:p>
          <w:p w14:paraId="4FA53F1E" w14:textId="75166FE9" w:rsidR="004A0569" w:rsidRPr="00CE6CEF" w:rsidRDefault="00B80D43" w:rsidP="005B5884">
            <w:pPr>
              <w:rPr>
                <w:rFonts w:ascii="Calibri" w:hAnsi="Calibri" w:cs="Calibri"/>
                <w:b/>
                <w:sz w:val="14"/>
                <w:szCs w:val="14"/>
                <w:lang w:val="en-GB"/>
              </w:rPr>
            </w:pPr>
            <w:r w:rsidRPr="00CE6CEF">
              <w:rPr>
                <w:rFonts w:ascii="Calibri" w:hAnsi="Calibri" w:cs="Calibri"/>
                <w:b/>
                <w:sz w:val="14"/>
                <w:szCs w:val="14"/>
                <w:lang w:val="en-GB"/>
              </w:rPr>
              <w:t xml:space="preserve"> </w:t>
            </w:r>
          </w:p>
        </w:tc>
      </w:tr>
      <w:tr w:rsidR="00A303EC" w:rsidRPr="009C578C" w14:paraId="062E42D2" w14:textId="77777777" w:rsidTr="00513942">
        <w:trPr>
          <w:trHeight w:val="557"/>
        </w:trPr>
        <w:tc>
          <w:tcPr>
            <w:tcW w:w="9356" w:type="dxa"/>
          </w:tcPr>
          <w:p w14:paraId="60E858AA" w14:textId="61CBE9F0" w:rsidR="00A303EC" w:rsidRDefault="009F1348" w:rsidP="00A303EC">
            <w:pPr>
              <w:rPr>
                <w:rFonts w:asciiTheme="minorHAnsi" w:hAnsiTheme="minorHAnsi" w:cstheme="minorHAnsi"/>
                <w:i/>
                <w:iCs/>
                <w:sz w:val="22"/>
                <w:szCs w:val="22"/>
                <w:lang w:val="en-GB"/>
              </w:rPr>
            </w:pPr>
            <w:r>
              <w:rPr>
                <w:rFonts w:ascii="Calibri" w:hAnsi="Calibri" w:cs="Calibri"/>
                <w:i/>
                <w:iCs/>
                <w:noProof/>
                <w:sz w:val="22"/>
                <w:szCs w:val="22"/>
                <w:lang w:val="en-GB"/>
              </w:rPr>
              <w:drawing>
                <wp:anchor distT="0" distB="0" distL="114300" distR="114300" simplePos="0" relativeHeight="251658243" behindDoc="1" locked="0" layoutInCell="1" allowOverlap="1" wp14:anchorId="588A3CE7" wp14:editId="43CABF44">
                  <wp:simplePos x="0" y="0"/>
                  <wp:positionH relativeFrom="column">
                    <wp:posOffset>-1270</wp:posOffset>
                  </wp:positionH>
                  <wp:positionV relativeFrom="paragraph">
                    <wp:posOffset>175260</wp:posOffset>
                  </wp:positionV>
                  <wp:extent cx="183515" cy="183515"/>
                  <wp:effectExtent l="0" t="0" r="6985" b="6985"/>
                  <wp:wrapTight wrapText="bothSides">
                    <wp:wrapPolygon edited="0">
                      <wp:start x="0" y="0"/>
                      <wp:lineTo x="0" y="20180"/>
                      <wp:lineTo x="20180" y="20180"/>
                      <wp:lineTo x="20180" y="0"/>
                      <wp:lineTo x="0" y="0"/>
                    </wp:wrapPolygon>
                  </wp:wrapTight>
                  <wp:docPr id="5" name="Grafikk 5"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A303EC" w:rsidRPr="00A303EC">
              <w:rPr>
                <w:rFonts w:ascii="Calibri" w:hAnsi="Calibri" w:cs="Calibri"/>
                <w:b/>
                <w:bCs/>
                <w:sz w:val="22"/>
                <w:szCs w:val="22"/>
                <w:lang w:val="en-GB"/>
              </w:rPr>
              <w:t>Name of object</w:t>
            </w:r>
            <w:r w:rsidR="00A303EC">
              <w:rPr>
                <w:rFonts w:ascii="Calibri" w:hAnsi="Calibri" w:cs="Calibri"/>
                <w:b/>
                <w:bCs/>
                <w:sz w:val="22"/>
                <w:szCs w:val="22"/>
                <w:lang w:val="en-GB"/>
              </w:rPr>
              <w:br/>
            </w:r>
            <w:r w:rsidR="00C07F2F" w:rsidRPr="00C07F2F">
              <w:rPr>
                <w:rFonts w:asciiTheme="minorHAnsi" w:hAnsiTheme="minorHAnsi" w:cstheme="minorHAnsi"/>
                <w:i/>
                <w:iCs/>
                <w:sz w:val="22"/>
                <w:szCs w:val="22"/>
                <w:lang w:val="en-GB"/>
              </w:rPr>
              <w:t>For instance, name of the ship, platform, industry plant etc. If new build, write "not decided" if that is the case.</w:t>
            </w:r>
          </w:p>
          <w:p w14:paraId="0319B58D" w14:textId="77777777" w:rsidR="001E0FD0" w:rsidRPr="00C07F2F" w:rsidRDefault="001E0FD0" w:rsidP="00A303EC">
            <w:pPr>
              <w:rPr>
                <w:rFonts w:cs="Calibri"/>
                <w:b/>
                <w:bCs/>
                <w:i/>
                <w:iCs/>
                <w:lang w:val="en-GB"/>
              </w:rPr>
            </w:pPr>
          </w:p>
          <w:p w14:paraId="6435FCC0" w14:textId="77777777" w:rsidR="00A303EC" w:rsidRPr="00004680" w:rsidRDefault="00A303EC" w:rsidP="00A303EC">
            <w:pPr>
              <w:rPr>
                <w:rFonts w:ascii="Calibri" w:hAnsi="Calibri" w:cs="Calibri"/>
                <w:sz w:val="22"/>
                <w:szCs w:val="22"/>
                <w:lang w:val="en-GB"/>
              </w:rPr>
            </w:pPr>
          </w:p>
        </w:tc>
      </w:tr>
      <w:tr w:rsidR="00ED23FC" w:rsidRPr="009C578C" w14:paraId="31A4574A" w14:textId="77777777" w:rsidTr="00513942">
        <w:trPr>
          <w:trHeight w:val="557"/>
        </w:trPr>
        <w:tc>
          <w:tcPr>
            <w:tcW w:w="9356" w:type="dxa"/>
          </w:tcPr>
          <w:p w14:paraId="0319D9DA" w14:textId="0BB0C1E7" w:rsidR="00F67727" w:rsidRPr="00F30906" w:rsidRDefault="00563859" w:rsidP="00A8640C">
            <w:pPr>
              <w:rPr>
                <w:rFonts w:ascii="Calibri" w:hAnsi="Calibri" w:cs="Calibri"/>
                <w:b/>
                <w:bCs/>
                <w:sz w:val="22"/>
                <w:szCs w:val="22"/>
                <w:lang w:val="en-GB"/>
              </w:rPr>
            </w:pPr>
            <w:r w:rsidRPr="00563859">
              <w:rPr>
                <w:rFonts w:ascii="Calibri" w:hAnsi="Calibri" w:cs="Calibri"/>
                <w:b/>
                <w:bCs/>
                <w:sz w:val="22"/>
                <w:szCs w:val="22"/>
                <w:lang w:val="en-GB"/>
              </w:rPr>
              <w:t>Type of object (ship type, industry type, etc.)</w:t>
            </w:r>
          </w:p>
          <w:p w14:paraId="211EEA48" w14:textId="77777777" w:rsidR="00F67727" w:rsidRDefault="00F67727" w:rsidP="00A8640C">
            <w:pPr>
              <w:rPr>
                <w:rFonts w:ascii="Calibri" w:hAnsi="Calibri" w:cs="Calibri"/>
                <w:b/>
                <w:bCs/>
                <w:sz w:val="22"/>
                <w:szCs w:val="22"/>
                <w:lang w:val="en-GB"/>
              </w:rPr>
            </w:pPr>
          </w:p>
          <w:p w14:paraId="30A128BB" w14:textId="11C72D3B" w:rsidR="00F67727" w:rsidRPr="00A303EC" w:rsidRDefault="00F67727" w:rsidP="00A8640C">
            <w:pPr>
              <w:rPr>
                <w:rFonts w:ascii="Calibri" w:hAnsi="Calibri" w:cs="Calibri"/>
                <w:b/>
                <w:bCs/>
                <w:sz w:val="22"/>
                <w:szCs w:val="22"/>
                <w:lang w:val="en-GB"/>
              </w:rPr>
            </w:pPr>
          </w:p>
        </w:tc>
      </w:tr>
      <w:tr w:rsidR="00ED23FC" w:rsidRPr="009C578C" w14:paraId="36BE3564" w14:textId="77777777" w:rsidTr="00513942">
        <w:trPr>
          <w:trHeight w:val="557"/>
        </w:trPr>
        <w:tc>
          <w:tcPr>
            <w:tcW w:w="9356" w:type="dxa"/>
          </w:tcPr>
          <w:p w14:paraId="725B8B31" w14:textId="0FAF0571" w:rsidR="00ED23FC" w:rsidRDefault="00C82AAD" w:rsidP="00A8640C">
            <w:pPr>
              <w:rPr>
                <w:rFonts w:ascii="Calibri" w:hAnsi="Calibri" w:cs="Calibri"/>
                <w:b/>
                <w:bCs/>
                <w:sz w:val="22"/>
                <w:szCs w:val="22"/>
                <w:lang w:val="en-GB"/>
              </w:rPr>
            </w:pPr>
            <w:r>
              <w:rPr>
                <w:rFonts w:ascii="Calibri" w:hAnsi="Calibri" w:cs="Calibri"/>
                <w:i/>
                <w:iCs/>
                <w:noProof/>
                <w:sz w:val="22"/>
                <w:szCs w:val="22"/>
                <w:lang w:val="en-GB"/>
              </w:rPr>
              <w:drawing>
                <wp:anchor distT="0" distB="0" distL="114300" distR="114300" simplePos="0" relativeHeight="251658244" behindDoc="1" locked="0" layoutInCell="1" allowOverlap="1" wp14:anchorId="682A10C0" wp14:editId="37251556">
                  <wp:simplePos x="0" y="0"/>
                  <wp:positionH relativeFrom="column">
                    <wp:posOffset>-3175</wp:posOffset>
                  </wp:positionH>
                  <wp:positionV relativeFrom="paragraph">
                    <wp:posOffset>172085</wp:posOffset>
                  </wp:positionV>
                  <wp:extent cx="183515" cy="183515"/>
                  <wp:effectExtent l="0" t="0" r="6985" b="6985"/>
                  <wp:wrapTight wrapText="bothSides">
                    <wp:wrapPolygon edited="0">
                      <wp:start x="0" y="0"/>
                      <wp:lineTo x="0" y="20180"/>
                      <wp:lineTo x="20180" y="20180"/>
                      <wp:lineTo x="20180" y="0"/>
                      <wp:lineTo x="0" y="0"/>
                    </wp:wrapPolygon>
                  </wp:wrapTight>
                  <wp:docPr id="6" name="Grafikk 6"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D64DCB" w:rsidRPr="00D64DCB">
              <w:rPr>
                <w:rFonts w:ascii="Calibri" w:hAnsi="Calibri" w:cs="Calibri"/>
                <w:b/>
                <w:bCs/>
                <w:sz w:val="22"/>
                <w:szCs w:val="22"/>
                <w:lang w:val="en-GB"/>
              </w:rPr>
              <w:t>Unique ID (IMO number for ships and rigs)</w:t>
            </w:r>
          </w:p>
          <w:p w14:paraId="08625152" w14:textId="0921E550" w:rsidR="00C11240" w:rsidRPr="00C11240" w:rsidRDefault="00C11240" w:rsidP="00A8640C">
            <w:pPr>
              <w:rPr>
                <w:rFonts w:ascii="Calibri" w:hAnsi="Calibri" w:cs="Calibri"/>
                <w:i/>
                <w:iCs/>
                <w:sz w:val="22"/>
                <w:szCs w:val="22"/>
                <w:lang w:val="en-GB"/>
              </w:rPr>
            </w:pPr>
            <w:r w:rsidRPr="00C11240">
              <w:rPr>
                <w:rFonts w:ascii="Calibri" w:hAnsi="Calibri" w:cs="Calibri"/>
                <w:i/>
                <w:iCs/>
                <w:sz w:val="22"/>
                <w:szCs w:val="22"/>
                <w:lang w:val="en-GB"/>
              </w:rPr>
              <w:t>If the object has a unique ID, state this.</w:t>
            </w:r>
          </w:p>
          <w:p w14:paraId="44E80B28" w14:textId="77777777" w:rsidR="00C11240" w:rsidRDefault="00C11240" w:rsidP="00A8640C">
            <w:pPr>
              <w:rPr>
                <w:rFonts w:ascii="Calibri" w:hAnsi="Calibri" w:cs="Calibri"/>
                <w:b/>
                <w:bCs/>
                <w:sz w:val="22"/>
                <w:szCs w:val="22"/>
                <w:lang w:val="en-GB"/>
              </w:rPr>
            </w:pPr>
          </w:p>
          <w:p w14:paraId="08B5850F" w14:textId="3ED678E0" w:rsidR="00C11240" w:rsidRPr="00A303EC" w:rsidRDefault="00C11240" w:rsidP="00A8640C">
            <w:pPr>
              <w:rPr>
                <w:rFonts w:ascii="Calibri" w:hAnsi="Calibri" w:cs="Calibri"/>
                <w:b/>
                <w:bCs/>
                <w:sz w:val="22"/>
                <w:szCs w:val="22"/>
                <w:lang w:val="en-GB"/>
              </w:rPr>
            </w:pPr>
          </w:p>
        </w:tc>
      </w:tr>
      <w:tr w:rsidR="00ED23FC" w:rsidRPr="009C578C" w14:paraId="06D49C2C" w14:textId="77777777" w:rsidTr="00513942">
        <w:trPr>
          <w:trHeight w:val="557"/>
        </w:trPr>
        <w:tc>
          <w:tcPr>
            <w:tcW w:w="9356" w:type="dxa"/>
          </w:tcPr>
          <w:p w14:paraId="2B3D0702" w14:textId="0060ADE8" w:rsidR="00ED23FC" w:rsidRDefault="00D64DCB" w:rsidP="00A8640C">
            <w:pPr>
              <w:rPr>
                <w:rFonts w:ascii="Calibri" w:hAnsi="Calibri" w:cs="Calibri"/>
                <w:b/>
                <w:bCs/>
                <w:sz w:val="22"/>
                <w:szCs w:val="22"/>
                <w:lang w:val="en-GB"/>
              </w:rPr>
            </w:pPr>
            <w:r w:rsidRPr="00D64DCB">
              <w:rPr>
                <w:rFonts w:ascii="Calibri" w:hAnsi="Calibri" w:cs="Calibri"/>
                <w:b/>
                <w:bCs/>
                <w:sz w:val="22"/>
                <w:szCs w:val="22"/>
                <w:lang w:val="en-GB"/>
              </w:rPr>
              <w:t>Year of construction (ship/rig only)</w:t>
            </w:r>
          </w:p>
          <w:p w14:paraId="18F403C5" w14:textId="17FC5CE6" w:rsidR="00C11240" w:rsidRDefault="00C82AAD" w:rsidP="00A8640C">
            <w:pPr>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58254" behindDoc="1" locked="0" layoutInCell="1" allowOverlap="1" wp14:anchorId="46E32D35" wp14:editId="45DC3FD9">
                  <wp:simplePos x="0" y="0"/>
                  <wp:positionH relativeFrom="column">
                    <wp:posOffset>12065</wp:posOffset>
                  </wp:positionH>
                  <wp:positionV relativeFrom="paragraph">
                    <wp:posOffset>6350</wp:posOffset>
                  </wp:positionV>
                  <wp:extent cx="183515" cy="183515"/>
                  <wp:effectExtent l="0" t="0" r="6985" b="6985"/>
                  <wp:wrapTight wrapText="bothSides">
                    <wp:wrapPolygon edited="0">
                      <wp:start x="0" y="0"/>
                      <wp:lineTo x="0" y="20180"/>
                      <wp:lineTo x="20180" y="20180"/>
                      <wp:lineTo x="20180" y="0"/>
                      <wp:lineTo x="0" y="0"/>
                    </wp:wrapPolygon>
                  </wp:wrapTight>
                  <wp:docPr id="16" name="Grafikk 16"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1D6CF6" w:rsidRPr="001D6CF6">
              <w:rPr>
                <w:rFonts w:ascii="Calibri" w:hAnsi="Calibri" w:cs="Calibri"/>
                <w:i/>
                <w:iCs/>
                <w:sz w:val="22"/>
                <w:szCs w:val="22"/>
                <w:lang w:val="en-GB"/>
              </w:rPr>
              <w:t>Original delivery year from shipyard.</w:t>
            </w:r>
          </w:p>
          <w:p w14:paraId="460EA30D" w14:textId="093D30AC" w:rsidR="001D6CF6" w:rsidRPr="00C11240" w:rsidRDefault="001D6CF6" w:rsidP="00A8640C">
            <w:pPr>
              <w:rPr>
                <w:rFonts w:ascii="Calibri" w:hAnsi="Calibri" w:cs="Calibri"/>
                <w:i/>
                <w:iCs/>
                <w:sz w:val="22"/>
                <w:szCs w:val="22"/>
                <w:lang w:val="en-GB"/>
              </w:rPr>
            </w:pPr>
          </w:p>
          <w:p w14:paraId="3A1305DC" w14:textId="5F4298FD" w:rsidR="00C11240" w:rsidRPr="00A303EC" w:rsidRDefault="00C11240" w:rsidP="00A8640C">
            <w:pPr>
              <w:rPr>
                <w:rFonts w:ascii="Calibri" w:hAnsi="Calibri" w:cs="Calibri"/>
                <w:b/>
                <w:bCs/>
                <w:sz w:val="22"/>
                <w:szCs w:val="22"/>
                <w:lang w:val="en-GB"/>
              </w:rPr>
            </w:pPr>
          </w:p>
        </w:tc>
      </w:tr>
      <w:tr w:rsidR="00ED23FC" w:rsidRPr="009C578C" w14:paraId="053AE89B" w14:textId="77777777" w:rsidTr="00513942">
        <w:trPr>
          <w:trHeight w:val="557"/>
        </w:trPr>
        <w:tc>
          <w:tcPr>
            <w:tcW w:w="9356" w:type="dxa"/>
          </w:tcPr>
          <w:p w14:paraId="2D2D7510" w14:textId="60287CE3" w:rsidR="00ED23FC" w:rsidRDefault="00C82AAD" w:rsidP="00A8640C">
            <w:pPr>
              <w:rPr>
                <w:rFonts w:ascii="Calibri" w:hAnsi="Calibri" w:cs="Calibri"/>
                <w:b/>
                <w:bCs/>
                <w:sz w:val="22"/>
                <w:szCs w:val="22"/>
                <w:lang w:val="en-GB"/>
              </w:rPr>
            </w:pPr>
            <w:r>
              <w:rPr>
                <w:rFonts w:ascii="Calibri" w:hAnsi="Calibri" w:cs="Calibri"/>
                <w:i/>
                <w:iCs/>
                <w:noProof/>
                <w:sz w:val="22"/>
                <w:szCs w:val="22"/>
                <w:lang w:val="en-GB"/>
              </w:rPr>
              <w:drawing>
                <wp:anchor distT="0" distB="0" distL="114300" distR="114300" simplePos="0" relativeHeight="251658255" behindDoc="1" locked="0" layoutInCell="1" allowOverlap="1" wp14:anchorId="75BB14CF" wp14:editId="59AA4A03">
                  <wp:simplePos x="0" y="0"/>
                  <wp:positionH relativeFrom="column">
                    <wp:posOffset>-10795</wp:posOffset>
                  </wp:positionH>
                  <wp:positionV relativeFrom="paragraph">
                    <wp:posOffset>172085</wp:posOffset>
                  </wp:positionV>
                  <wp:extent cx="183515" cy="183515"/>
                  <wp:effectExtent l="0" t="0" r="6985" b="6985"/>
                  <wp:wrapTight wrapText="bothSides">
                    <wp:wrapPolygon edited="0">
                      <wp:start x="0" y="0"/>
                      <wp:lineTo x="0" y="20180"/>
                      <wp:lineTo x="20180" y="20180"/>
                      <wp:lineTo x="20180" y="0"/>
                      <wp:lineTo x="0" y="0"/>
                    </wp:wrapPolygon>
                  </wp:wrapTight>
                  <wp:docPr id="17" name="Grafikk 17"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D64DCB" w:rsidRPr="00D64DCB">
              <w:rPr>
                <w:rFonts w:ascii="Calibri" w:hAnsi="Calibri" w:cs="Calibri"/>
                <w:b/>
                <w:bCs/>
                <w:sz w:val="22"/>
                <w:szCs w:val="22"/>
                <w:lang w:val="en-GB"/>
              </w:rPr>
              <w:t>New or existing emission source?</w:t>
            </w:r>
          </w:p>
          <w:p w14:paraId="0588FEF0" w14:textId="458A27DF" w:rsidR="001D6CF6" w:rsidRDefault="001D6CF6" w:rsidP="00A8640C">
            <w:pPr>
              <w:rPr>
                <w:rFonts w:ascii="Calibri" w:hAnsi="Calibri" w:cs="Calibri"/>
                <w:i/>
                <w:iCs/>
                <w:sz w:val="22"/>
                <w:szCs w:val="22"/>
                <w:lang w:val="en-GB"/>
              </w:rPr>
            </w:pPr>
            <w:r w:rsidRPr="001D6CF6">
              <w:rPr>
                <w:rFonts w:ascii="Calibri" w:hAnsi="Calibri" w:cs="Calibri"/>
                <w:i/>
                <w:iCs/>
                <w:sz w:val="22"/>
                <w:szCs w:val="22"/>
                <w:lang w:val="en-GB"/>
              </w:rPr>
              <w:t>State whether the measure is implemented on a new or existing (by rebuilding) object.</w:t>
            </w:r>
          </w:p>
          <w:p w14:paraId="307FD37D" w14:textId="77777777" w:rsidR="00FD1F28" w:rsidRPr="00077F9B" w:rsidRDefault="00FD1F28" w:rsidP="00A8640C">
            <w:pPr>
              <w:rPr>
                <w:rFonts w:ascii="Calibri" w:hAnsi="Calibri" w:cs="Calibri"/>
                <w:i/>
                <w:iCs/>
                <w:sz w:val="10"/>
                <w:szCs w:val="10"/>
                <w:lang w:val="en-GB"/>
              </w:rPr>
            </w:pPr>
          </w:p>
          <w:p w14:paraId="5BA0AC97" w14:textId="5059E993" w:rsidR="00FD1F28" w:rsidRDefault="009C578C" w:rsidP="000C2268">
            <w:pPr>
              <w:spacing w:line="276" w:lineRule="auto"/>
              <w:ind w:firstLine="34"/>
              <w:rPr>
                <w:rFonts w:ascii="Calibri" w:hAnsi="Calibri" w:cs="Calibri"/>
                <w:sz w:val="22"/>
                <w:szCs w:val="22"/>
                <w:lang w:val="en-GB"/>
              </w:rPr>
            </w:pPr>
            <w:sdt>
              <w:sdtPr>
                <w:rPr>
                  <w:rFonts w:ascii="Calibri" w:hAnsi="Calibri" w:cs="Calibri"/>
                  <w:sz w:val="22"/>
                  <w:szCs w:val="22"/>
                  <w:lang w:val="en-US"/>
                </w:rPr>
                <w:id w:val="-1865124227"/>
                <w14:checkbox>
                  <w14:checked w14:val="0"/>
                  <w14:checkedState w14:val="2612" w14:font="MS Gothic"/>
                  <w14:uncheckedState w14:val="2610" w14:font="MS Gothic"/>
                </w14:checkbox>
              </w:sdtPr>
              <w:sdtEndPr/>
              <w:sdtContent>
                <w:r w:rsidR="00617FD3">
                  <w:rPr>
                    <w:rFonts w:ascii="MS Gothic" w:eastAsia="MS Gothic" w:hAnsi="MS Gothic" w:cs="Calibri" w:hint="eastAsia"/>
                    <w:sz w:val="22"/>
                    <w:szCs w:val="22"/>
                    <w:lang w:val="en-US"/>
                  </w:rPr>
                  <w:t>☐</w:t>
                </w:r>
              </w:sdtContent>
            </w:sdt>
            <w:r w:rsidR="00FD1F28" w:rsidRPr="000406D5">
              <w:rPr>
                <w:rFonts w:ascii="Calibri" w:hAnsi="Calibri" w:cs="Calibri"/>
                <w:sz w:val="22"/>
                <w:szCs w:val="22"/>
                <w:lang w:val="en-US"/>
              </w:rPr>
              <w:t xml:space="preserve"> </w:t>
            </w:r>
            <w:r w:rsidR="00FD1F28" w:rsidRPr="0028001F">
              <w:rPr>
                <w:rFonts w:ascii="Calibri" w:hAnsi="Calibri" w:cs="Calibri"/>
                <w:sz w:val="22"/>
                <w:szCs w:val="22"/>
                <w:lang w:val="en-GB"/>
              </w:rPr>
              <w:t>New</w:t>
            </w:r>
            <w:r w:rsidR="00FD1F28" w:rsidRPr="000406D5">
              <w:rPr>
                <w:rFonts w:ascii="Calibri" w:hAnsi="Calibri" w:cs="Calibri"/>
                <w:sz w:val="22"/>
                <w:szCs w:val="22"/>
                <w:lang w:val="en-US"/>
              </w:rPr>
              <w:t xml:space="preserve"> </w:t>
            </w:r>
            <w:r w:rsidR="0061768D">
              <w:rPr>
                <w:rFonts w:ascii="Calibri" w:hAnsi="Calibri" w:cs="Calibri"/>
                <w:sz w:val="22"/>
                <w:szCs w:val="22"/>
                <w:lang w:val="en-US"/>
              </w:rPr>
              <w:t>emission source</w:t>
            </w:r>
          </w:p>
          <w:p w14:paraId="2577EFE5" w14:textId="7F8EC3A5" w:rsidR="00077F9B" w:rsidRPr="00077F9B" w:rsidRDefault="009C578C" w:rsidP="000C2268">
            <w:pPr>
              <w:spacing w:line="276" w:lineRule="auto"/>
              <w:ind w:firstLine="34"/>
              <w:rPr>
                <w:rFonts w:ascii="MS Gothic" w:eastAsia="MS Gothic" w:hAnsi="MS Gothic" w:cs="Calibri"/>
                <w:color w:val="000000"/>
                <w:sz w:val="10"/>
                <w:szCs w:val="10"/>
                <w:lang w:val="en-US"/>
              </w:rPr>
            </w:pPr>
            <w:sdt>
              <w:sdtPr>
                <w:rPr>
                  <w:rFonts w:ascii="Calibri" w:hAnsi="Calibri" w:cs="Calibri"/>
                  <w:sz w:val="22"/>
                  <w:szCs w:val="22"/>
                  <w:lang w:val="en-US"/>
                </w:rPr>
                <w:id w:val="1707148580"/>
                <w14:checkbox>
                  <w14:checked w14:val="0"/>
                  <w14:checkedState w14:val="2612" w14:font="MS Gothic"/>
                  <w14:uncheckedState w14:val="2610" w14:font="MS Gothic"/>
                </w14:checkbox>
              </w:sdtPr>
              <w:sdtEndPr/>
              <w:sdtContent>
                <w:r w:rsidR="00A2578C">
                  <w:rPr>
                    <w:rFonts w:ascii="MS Gothic" w:eastAsia="MS Gothic" w:hAnsi="MS Gothic" w:cs="Calibri" w:hint="eastAsia"/>
                    <w:sz w:val="22"/>
                    <w:szCs w:val="22"/>
                    <w:lang w:val="en-US"/>
                  </w:rPr>
                  <w:t>☐</w:t>
                </w:r>
              </w:sdtContent>
            </w:sdt>
            <w:r w:rsidR="0072449E" w:rsidRPr="000406D5">
              <w:rPr>
                <w:rFonts w:ascii="Calibri" w:hAnsi="Calibri" w:cs="Calibri"/>
                <w:sz w:val="22"/>
                <w:szCs w:val="22"/>
                <w:lang w:val="en-US"/>
              </w:rPr>
              <w:t xml:space="preserve"> </w:t>
            </w:r>
            <w:r w:rsidR="0072449E" w:rsidRPr="00AB2A03">
              <w:rPr>
                <w:rFonts w:ascii="Calibri" w:hAnsi="Calibri" w:cs="Calibri"/>
                <w:sz w:val="22"/>
                <w:szCs w:val="22"/>
                <w:lang w:val="en-GB"/>
              </w:rPr>
              <w:t>Existing</w:t>
            </w:r>
            <w:r w:rsidR="0072449E" w:rsidRPr="000406D5">
              <w:rPr>
                <w:rFonts w:ascii="Calibri" w:hAnsi="Calibri" w:cs="Calibri"/>
                <w:sz w:val="22"/>
                <w:szCs w:val="22"/>
                <w:lang w:val="en-US"/>
              </w:rPr>
              <w:t xml:space="preserve"> </w:t>
            </w:r>
            <w:r w:rsidR="0061768D">
              <w:rPr>
                <w:rFonts w:ascii="Calibri" w:hAnsi="Calibri" w:cs="Calibri"/>
                <w:sz w:val="22"/>
                <w:szCs w:val="22"/>
                <w:lang w:val="en-US"/>
              </w:rPr>
              <w:t>emission source</w:t>
            </w:r>
            <w:r w:rsidR="00077F9B">
              <w:rPr>
                <w:rFonts w:ascii="Calibri" w:hAnsi="Calibri" w:cs="Calibri"/>
                <w:sz w:val="22"/>
                <w:szCs w:val="22"/>
                <w:lang w:val="en-US"/>
              </w:rPr>
              <w:br/>
            </w:r>
          </w:p>
        </w:tc>
      </w:tr>
      <w:tr w:rsidR="00ED23FC" w:rsidRPr="009C578C" w14:paraId="3038897B" w14:textId="77777777" w:rsidTr="00513942">
        <w:trPr>
          <w:trHeight w:val="557"/>
        </w:trPr>
        <w:tc>
          <w:tcPr>
            <w:tcW w:w="9356" w:type="dxa"/>
          </w:tcPr>
          <w:p w14:paraId="2A31C514" w14:textId="071EF572" w:rsidR="00ED23FC" w:rsidRDefault="00D64DCB" w:rsidP="00A303EC">
            <w:pPr>
              <w:rPr>
                <w:rFonts w:ascii="Calibri" w:hAnsi="Calibri" w:cs="Calibri"/>
                <w:b/>
                <w:bCs/>
                <w:sz w:val="22"/>
                <w:szCs w:val="22"/>
                <w:lang w:val="en-GB"/>
              </w:rPr>
            </w:pPr>
            <w:r w:rsidRPr="00D64DCB">
              <w:rPr>
                <w:rFonts w:ascii="Calibri" w:hAnsi="Calibri" w:cs="Calibri"/>
                <w:b/>
                <w:bCs/>
                <w:sz w:val="22"/>
                <w:szCs w:val="22"/>
                <w:lang w:val="en-GB"/>
              </w:rPr>
              <w:lastRenderedPageBreak/>
              <w:t>Activity growth or continuation of existing activity level?</w:t>
            </w:r>
          </w:p>
          <w:p w14:paraId="22D59345" w14:textId="49BADCEC" w:rsidR="001D6CF6" w:rsidRDefault="00A76D6C" w:rsidP="00A303EC">
            <w:pPr>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58257" behindDoc="1" locked="0" layoutInCell="1" allowOverlap="1" wp14:anchorId="6CA982AE" wp14:editId="3DFAAF52">
                  <wp:simplePos x="0" y="0"/>
                  <wp:positionH relativeFrom="column">
                    <wp:posOffset>4445</wp:posOffset>
                  </wp:positionH>
                  <wp:positionV relativeFrom="paragraph">
                    <wp:posOffset>4445</wp:posOffset>
                  </wp:positionV>
                  <wp:extent cx="183515" cy="183515"/>
                  <wp:effectExtent l="0" t="0" r="6985" b="6985"/>
                  <wp:wrapTight wrapText="bothSides">
                    <wp:wrapPolygon edited="0">
                      <wp:start x="0" y="0"/>
                      <wp:lineTo x="0" y="20180"/>
                      <wp:lineTo x="20180" y="20180"/>
                      <wp:lineTo x="20180" y="0"/>
                      <wp:lineTo x="0" y="0"/>
                    </wp:wrapPolygon>
                  </wp:wrapTight>
                  <wp:docPr id="19" name="Grafikk 19"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553A54" w:rsidRPr="00553A54">
              <w:rPr>
                <w:rFonts w:ascii="Calibri" w:hAnsi="Calibri" w:cs="Calibri"/>
                <w:i/>
                <w:iCs/>
                <w:sz w:val="22"/>
                <w:szCs w:val="22"/>
                <w:lang w:val="en-GB"/>
              </w:rPr>
              <w:t>Indicate whether the measure is implemented in connection with existing or new/increased activity.</w:t>
            </w:r>
          </w:p>
          <w:p w14:paraId="2C479266" w14:textId="77777777" w:rsidR="00553A54" w:rsidRPr="00077F9B" w:rsidRDefault="00553A54" w:rsidP="00A303EC">
            <w:pPr>
              <w:rPr>
                <w:rFonts w:ascii="Calibri" w:hAnsi="Calibri" w:cs="Calibri"/>
                <w:i/>
                <w:iCs/>
                <w:sz w:val="10"/>
                <w:szCs w:val="10"/>
                <w:lang w:val="en-GB"/>
              </w:rPr>
            </w:pPr>
          </w:p>
          <w:p w14:paraId="103C1B28" w14:textId="67F4BE73" w:rsidR="00543DF1" w:rsidRDefault="009C578C" w:rsidP="004627D3">
            <w:pPr>
              <w:spacing w:line="276" w:lineRule="auto"/>
              <w:ind w:firstLine="34"/>
              <w:rPr>
                <w:rFonts w:ascii="Calibri" w:hAnsi="Calibri" w:cs="Calibri"/>
                <w:sz w:val="22"/>
                <w:szCs w:val="22"/>
                <w:lang w:val="en-GB"/>
              </w:rPr>
            </w:pPr>
            <w:sdt>
              <w:sdtPr>
                <w:rPr>
                  <w:rFonts w:ascii="Calibri" w:hAnsi="Calibri" w:cs="Calibri"/>
                  <w:sz w:val="22"/>
                  <w:szCs w:val="22"/>
                  <w:lang w:val="en-US"/>
                </w:rPr>
                <w:id w:val="2009407061"/>
                <w14:checkbox>
                  <w14:checked w14:val="0"/>
                  <w14:checkedState w14:val="2612" w14:font="MS Gothic"/>
                  <w14:uncheckedState w14:val="2610" w14:font="MS Gothic"/>
                </w14:checkbox>
              </w:sdtPr>
              <w:sdtEndPr/>
              <w:sdtContent>
                <w:r w:rsidR="000C754C">
                  <w:rPr>
                    <w:rFonts w:ascii="MS Gothic" w:eastAsia="MS Gothic" w:hAnsi="MS Gothic" w:cs="Calibri" w:hint="eastAsia"/>
                    <w:sz w:val="22"/>
                    <w:szCs w:val="22"/>
                    <w:lang w:val="en-US"/>
                  </w:rPr>
                  <w:t>☐</w:t>
                </w:r>
              </w:sdtContent>
            </w:sdt>
            <w:r w:rsidR="00543DF1" w:rsidRPr="000406D5">
              <w:rPr>
                <w:rFonts w:ascii="Calibri" w:hAnsi="Calibri" w:cs="Calibri"/>
                <w:sz w:val="22"/>
                <w:szCs w:val="22"/>
                <w:lang w:val="en-US"/>
              </w:rPr>
              <w:t xml:space="preserve"> </w:t>
            </w:r>
            <w:r w:rsidR="0053423C">
              <w:rPr>
                <w:rFonts w:ascii="Calibri" w:hAnsi="Calibri" w:cs="Calibri"/>
                <w:sz w:val="22"/>
                <w:szCs w:val="22"/>
                <w:lang w:val="en-GB"/>
              </w:rPr>
              <w:t>Activity growth</w:t>
            </w:r>
          </w:p>
          <w:p w14:paraId="639C889E" w14:textId="36D18FEA" w:rsidR="00331ED3" w:rsidRDefault="009C578C" w:rsidP="004627D3">
            <w:pPr>
              <w:spacing w:line="276" w:lineRule="auto"/>
              <w:ind w:firstLine="34"/>
              <w:rPr>
                <w:rFonts w:ascii="Calibri" w:hAnsi="Calibri" w:cs="Calibri"/>
                <w:sz w:val="22"/>
                <w:szCs w:val="22"/>
                <w:lang w:val="en-GB"/>
              </w:rPr>
            </w:pPr>
            <w:sdt>
              <w:sdtPr>
                <w:rPr>
                  <w:rFonts w:ascii="Calibri" w:hAnsi="Calibri" w:cs="Calibri"/>
                  <w:sz w:val="22"/>
                  <w:szCs w:val="22"/>
                  <w:lang w:val="en-US"/>
                </w:rPr>
                <w:id w:val="-334221536"/>
                <w14:checkbox>
                  <w14:checked w14:val="0"/>
                  <w14:checkedState w14:val="2612" w14:font="MS Gothic"/>
                  <w14:uncheckedState w14:val="2610" w14:font="MS Gothic"/>
                </w14:checkbox>
              </w:sdtPr>
              <w:sdtEndPr/>
              <w:sdtContent>
                <w:r w:rsidR="00A2578C">
                  <w:rPr>
                    <w:rFonts w:ascii="MS Gothic" w:eastAsia="MS Gothic" w:hAnsi="MS Gothic" w:cs="Calibri" w:hint="eastAsia"/>
                    <w:sz w:val="22"/>
                    <w:szCs w:val="22"/>
                    <w:lang w:val="en-US"/>
                  </w:rPr>
                  <w:t>☐</w:t>
                </w:r>
              </w:sdtContent>
            </w:sdt>
            <w:r w:rsidR="00543DF1" w:rsidRPr="000406D5">
              <w:rPr>
                <w:rFonts w:ascii="Calibri" w:hAnsi="Calibri" w:cs="Calibri"/>
                <w:sz w:val="22"/>
                <w:szCs w:val="22"/>
                <w:lang w:val="en-US"/>
              </w:rPr>
              <w:t xml:space="preserve"> </w:t>
            </w:r>
            <w:r w:rsidR="00503396">
              <w:rPr>
                <w:rFonts w:ascii="Calibri" w:hAnsi="Calibri" w:cs="Calibri"/>
                <w:sz w:val="22"/>
                <w:szCs w:val="22"/>
                <w:lang w:val="en-GB"/>
              </w:rPr>
              <w:t>Continuation of existing activity level</w:t>
            </w:r>
          </w:p>
          <w:p w14:paraId="750732E6" w14:textId="26BB8EE5" w:rsidR="00693127" w:rsidRPr="00693127" w:rsidRDefault="00693127" w:rsidP="00523497">
            <w:pPr>
              <w:spacing w:line="276" w:lineRule="auto"/>
              <w:rPr>
                <w:rFonts w:ascii="Calibri" w:hAnsi="Calibri" w:cs="Calibri"/>
                <w:sz w:val="10"/>
                <w:szCs w:val="10"/>
                <w:lang w:val="en-GB"/>
              </w:rPr>
            </w:pPr>
            <w:r w:rsidRPr="00693127">
              <w:rPr>
                <w:rFonts w:ascii="Calibri" w:hAnsi="Calibri" w:cs="Calibri"/>
                <w:sz w:val="10"/>
                <w:szCs w:val="10"/>
                <w:lang w:val="en-GB"/>
              </w:rPr>
              <w:t xml:space="preserve">  </w:t>
            </w:r>
          </w:p>
        </w:tc>
      </w:tr>
      <w:tr w:rsidR="00D64DCB" w:rsidRPr="00C35070" w14:paraId="007A7170" w14:textId="77777777" w:rsidTr="00513942">
        <w:trPr>
          <w:trHeight w:val="557"/>
        </w:trPr>
        <w:tc>
          <w:tcPr>
            <w:tcW w:w="9356" w:type="dxa"/>
          </w:tcPr>
          <w:p w14:paraId="2ABF9B3E" w14:textId="0153BE6F" w:rsidR="00D64DCB" w:rsidRDefault="00F67727" w:rsidP="00A303EC">
            <w:pPr>
              <w:rPr>
                <w:rFonts w:ascii="Calibri" w:hAnsi="Calibri" w:cs="Calibri"/>
                <w:b/>
                <w:bCs/>
                <w:sz w:val="22"/>
                <w:szCs w:val="22"/>
                <w:lang w:val="en-GB"/>
              </w:rPr>
            </w:pPr>
            <w:r w:rsidRPr="00F67727">
              <w:rPr>
                <w:rFonts w:ascii="Calibri" w:hAnsi="Calibri" w:cs="Calibri"/>
                <w:b/>
                <w:bCs/>
                <w:sz w:val="22"/>
                <w:szCs w:val="22"/>
                <w:lang w:val="en-GB"/>
              </w:rPr>
              <w:t xml:space="preserve">Describe contractual conditions or other security for operation in </w:t>
            </w:r>
            <w:proofErr w:type="gramStart"/>
            <w:r w:rsidRPr="00F67727">
              <w:rPr>
                <w:rFonts w:ascii="Calibri" w:hAnsi="Calibri" w:cs="Calibri"/>
                <w:b/>
                <w:bCs/>
                <w:sz w:val="22"/>
                <w:szCs w:val="22"/>
                <w:lang w:val="en-GB"/>
              </w:rPr>
              <w:t>Norway</w:t>
            </w:r>
            <w:proofErr w:type="gramEnd"/>
          </w:p>
          <w:p w14:paraId="6640C9C0" w14:textId="04BD61CC" w:rsidR="00553A54" w:rsidRDefault="006631CB" w:rsidP="001A5B29">
            <w:pPr>
              <w:ind w:left="459"/>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58256" behindDoc="1" locked="0" layoutInCell="1" allowOverlap="1" wp14:anchorId="6FB27F7E" wp14:editId="7B49FF92">
                  <wp:simplePos x="0" y="0"/>
                  <wp:positionH relativeFrom="column">
                    <wp:posOffset>4445</wp:posOffset>
                  </wp:positionH>
                  <wp:positionV relativeFrom="paragraph">
                    <wp:posOffset>2540</wp:posOffset>
                  </wp:positionV>
                  <wp:extent cx="183515" cy="183515"/>
                  <wp:effectExtent l="0" t="0" r="6985" b="6985"/>
                  <wp:wrapTight wrapText="bothSides">
                    <wp:wrapPolygon edited="0">
                      <wp:start x="0" y="0"/>
                      <wp:lineTo x="0" y="20180"/>
                      <wp:lineTo x="20180" y="20180"/>
                      <wp:lineTo x="20180" y="0"/>
                      <wp:lineTo x="0" y="0"/>
                    </wp:wrapPolygon>
                  </wp:wrapTight>
                  <wp:docPr id="18" name="Grafikk 18"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553A54" w:rsidRPr="00553A54">
              <w:rPr>
                <w:rFonts w:ascii="Calibri" w:hAnsi="Calibri" w:cs="Calibri"/>
                <w:i/>
                <w:iCs/>
                <w:sz w:val="22"/>
                <w:szCs w:val="22"/>
                <w:lang w:val="en-GB"/>
              </w:rPr>
              <w:t>For ships and rigs, provide information on contractual conditions or other relevant information that confirms expected operation in Norway. For other objects, briefly describe expected activity up to 2025.</w:t>
            </w:r>
          </w:p>
          <w:p w14:paraId="007963B3" w14:textId="4BF2890B" w:rsidR="00553A54" w:rsidRDefault="00553A54" w:rsidP="00A303EC">
            <w:pPr>
              <w:rPr>
                <w:rFonts w:ascii="Calibri" w:hAnsi="Calibri" w:cs="Calibri"/>
                <w:i/>
                <w:iCs/>
                <w:sz w:val="22"/>
                <w:szCs w:val="22"/>
                <w:lang w:val="en-GB"/>
              </w:rPr>
            </w:pPr>
          </w:p>
          <w:p w14:paraId="32803B9F" w14:textId="1EDB8B92" w:rsidR="00553A54" w:rsidRDefault="00553A54" w:rsidP="00A303EC">
            <w:pPr>
              <w:rPr>
                <w:rFonts w:ascii="Calibri" w:hAnsi="Calibri" w:cs="Calibri"/>
                <w:i/>
                <w:iCs/>
                <w:sz w:val="22"/>
                <w:szCs w:val="22"/>
                <w:lang w:val="en-GB"/>
              </w:rPr>
            </w:pPr>
          </w:p>
          <w:p w14:paraId="678625F2" w14:textId="1DCE1CE8" w:rsidR="000359E0" w:rsidRDefault="000359E0" w:rsidP="00A303EC">
            <w:pPr>
              <w:rPr>
                <w:rFonts w:ascii="Calibri" w:hAnsi="Calibri" w:cs="Calibri"/>
                <w:i/>
                <w:iCs/>
                <w:sz w:val="22"/>
                <w:szCs w:val="22"/>
                <w:lang w:val="en-GB"/>
              </w:rPr>
            </w:pPr>
          </w:p>
          <w:p w14:paraId="0737A350" w14:textId="2A46008C" w:rsidR="006240C9" w:rsidRDefault="006240C9" w:rsidP="00A303EC">
            <w:pPr>
              <w:rPr>
                <w:rFonts w:ascii="Calibri" w:hAnsi="Calibri" w:cs="Calibri"/>
                <w:i/>
                <w:iCs/>
                <w:sz w:val="22"/>
                <w:szCs w:val="22"/>
                <w:lang w:val="en-GB"/>
              </w:rPr>
            </w:pPr>
          </w:p>
          <w:p w14:paraId="4FAF0A91" w14:textId="77777777" w:rsidR="007247DA" w:rsidRDefault="007247DA" w:rsidP="00A303EC">
            <w:pPr>
              <w:rPr>
                <w:rFonts w:ascii="Calibri" w:hAnsi="Calibri" w:cs="Calibri"/>
                <w:i/>
                <w:iCs/>
                <w:sz w:val="22"/>
                <w:szCs w:val="22"/>
                <w:lang w:val="en-GB"/>
              </w:rPr>
            </w:pPr>
          </w:p>
          <w:p w14:paraId="7681DED9" w14:textId="77777777" w:rsidR="006240C9" w:rsidRPr="00553A54" w:rsidRDefault="006240C9" w:rsidP="00A303EC">
            <w:pPr>
              <w:rPr>
                <w:rFonts w:ascii="Calibri" w:hAnsi="Calibri" w:cs="Calibri"/>
                <w:i/>
                <w:iCs/>
                <w:sz w:val="22"/>
                <w:szCs w:val="22"/>
                <w:lang w:val="en-GB"/>
              </w:rPr>
            </w:pPr>
          </w:p>
          <w:p w14:paraId="1D19C3D5" w14:textId="13B3729E" w:rsidR="00553A54" w:rsidRPr="00D64DCB" w:rsidRDefault="00553A54" w:rsidP="00A303EC">
            <w:pPr>
              <w:rPr>
                <w:rFonts w:ascii="Calibri" w:hAnsi="Calibri" w:cs="Calibri"/>
                <w:b/>
                <w:bCs/>
                <w:sz w:val="22"/>
                <w:szCs w:val="22"/>
                <w:lang w:val="en-GB"/>
              </w:rPr>
            </w:pPr>
          </w:p>
        </w:tc>
      </w:tr>
    </w:tbl>
    <w:p w14:paraId="6A1C4C5F" w14:textId="77777777" w:rsidR="007247DA" w:rsidRDefault="007247DA">
      <w:pPr>
        <w:rPr>
          <w:rFonts w:ascii="Calibri" w:hAnsi="Calibri" w:cs="Calibri"/>
          <w:sz w:val="22"/>
          <w:szCs w:val="22"/>
          <w:lang w:val="en-US"/>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tblGrid>
      <w:tr w:rsidR="00004680" w:rsidRPr="00617FD3" w14:paraId="53530AD8" w14:textId="77777777" w:rsidTr="00513942">
        <w:trPr>
          <w:trHeight w:val="476"/>
        </w:trPr>
        <w:tc>
          <w:tcPr>
            <w:tcW w:w="9327" w:type="dxa"/>
            <w:shd w:val="clear" w:color="auto" w:fill="E6E6E6"/>
            <w:vAlign w:val="center"/>
          </w:tcPr>
          <w:p w14:paraId="09B687B3" w14:textId="77777777" w:rsidR="004A0569" w:rsidRPr="00CE6CEF" w:rsidRDefault="004A0569" w:rsidP="001013A3">
            <w:pPr>
              <w:rPr>
                <w:rFonts w:ascii="Calibri" w:hAnsi="Calibri" w:cs="Calibri"/>
                <w:b/>
                <w:sz w:val="14"/>
                <w:szCs w:val="14"/>
                <w:lang w:val="en-US"/>
              </w:rPr>
            </w:pPr>
          </w:p>
          <w:p w14:paraId="6A9E3B3A" w14:textId="24CB3E71" w:rsidR="004A0569" w:rsidRPr="00CE6CEF" w:rsidRDefault="005B5884" w:rsidP="00353784">
            <w:pPr>
              <w:rPr>
                <w:rFonts w:ascii="Calibri" w:hAnsi="Calibri" w:cs="Calibri"/>
                <w:b/>
                <w:sz w:val="14"/>
                <w:szCs w:val="14"/>
                <w:lang w:val="en-US"/>
              </w:rPr>
            </w:pPr>
            <w:r w:rsidRPr="00FF40CC">
              <w:rPr>
                <w:rFonts w:ascii="Calibri" w:hAnsi="Calibri" w:cs="Calibri"/>
                <w:bCs/>
                <w:sz w:val="28"/>
                <w:szCs w:val="28"/>
                <w:lang w:val="en-US"/>
              </w:rPr>
              <w:t>Measure and implementation</w:t>
            </w:r>
            <w:r w:rsidR="00B80D43" w:rsidRPr="00B80D43">
              <w:rPr>
                <w:rFonts w:ascii="Calibri" w:hAnsi="Calibri" w:cs="Calibri"/>
                <w:b/>
                <w:sz w:val="4"/>
                <w:szCs w:val="4"/>
                <w:lang w:val="en-US"/>
              </w:rPr>
              <w:br/>
            </w:r>
            <w:r w:rsidR="00CE6CEF" w:rsidRPr="00CE6CEF">
              <w:rPr>
                <w:rFonts w:ascii="Calibri" w:hAnsi="Calibri" w:cs="Calibri"/>
                <w:b/>
                <w:sz w:val="14"/>
                <w:szCs w:val="14"/>
                <w:lang w:val="en-US"/>
              </w:rPr>
              <w:t xml:space="preserve"> </w:t>
            </w:r>
          </w:p>
        </w:tc>
      </w:tr>
      <w:tr w:rsidR="00150265" w:rsidRPr="009C578C" w14:paraId="23818DBC" w14:textId="77777777" w:rsidTr="00513942">
        <w:trPr>
          <w:trHeight w:val="1325"/>
        </w:trPr>
        <w:tc>
          <w:tcPr>
            <w:tcW w:w="9327" w:type="dxa"/>
            <w:tcBorders>
              <w:bottom w:val="single" w:sz="4" w:space="0" w:color="auto"/>
            </w:tcBorders>
            <w:shd w:val="clear" w:color="auto" w:fill="auto"/>
          </w:tcPr>
          <w:p w14:paraId="6937FA13" w14:textId="5E4A0B84" w:rsidR="00150265" w:rsidRPr="00B8349E" w:rsidRDefault="00B8349E" w:rsidP="00BA1445">
            <w:pPr>
              <w:rPr>
                <w:rFonts w:ascii="Calibri" w:hAnsi="Calibri" w:cs="Calibri"/>
                <w:b/>
                <w:bCs/>
                <w:sz w:val="22"/>
                <w:szCs w:val="22"/>
                <w:lang w:val="en-GB"/>
              </w:rPr>
            </w:pPr>
            <w:r w:rsidRPr="00B8349E">
              <w:rPr>
                <w:rFonts w:ascii="Calibri" w:hAnsi="Calibri" w:cs="Calibri"/>
                <w:b/>
                <w:bCs/>
                <w:sz w:val="22"/>
                <w:szCs w:val="22"/>
                <w:lang w:val="en-GB"/>
              </w:rPr>
              <w:t>Type of measure (energy optimization, alternative fuel, SCR (selective catalytic reduction), etc.</w:t>
            </w:r>
            <w:r w:rsidR="006E1302">
              <w:rPr>
                <w:rFonts w:ascii="Calibri" w:hAnsi="Calibri" w:cs="Calibri"/>
                <w:b/>
                <w:bCs/>
                <w:sz w:val="22"/>
                <w:szCs w:val="22"/>
                <w:lang w:val="en-GB"/>
              </w:rPr>
              <w:t>)</w:t>
            </w:r>
          </w:p>
        </w:tc>
      </w:tr>
      <w:tr w:rsidR="00B8349E" w:rsidRPr="00093BCA" w14:paraId="6CAD9C23" w14:textId="77777777" w:rsidTr="00A8640C">
        <w:trPr>
          <w:trHeight w:val="1325"/>
        </w:trPr>
        <w:tc>
          <w:tcPr>
            <w:tcW w:w="9327" w:type="dxa"/>
            <w:tcBorders>
              <w:bottom w:val="single" w:sz="4" w:space="0" w:color="auto"/>
            </w:tcBorders>
            <w:shd w:val="clear" w:color="auto" w:fill="auto"/>
          </w:tcPr>
          <w:p w14:paraId="513B0631" w14:textId="0E51A310" w:rsidR="00B8349E" w:rsidRDefault="005E69A4" w:rsidP="00A8640C">
            <w:pPr>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58240" behindDoc="1" locked="0" layoutInCell="1" allowOverlap="1" wp14:anchorId="0E71EE4B" wp14:editId="521CFDF1">
                  <wp:simplePos x="0" y="0"/>
                  <wp:positionH relativeFrom="column">
                    <wp:posOffset>-8890</wp:posOffset>
                  </wp:positionH>
                  <wp:positionV relativeFrom="paragraph">
                    <wp:posOffset>171450</wp:posOffset>
                  </wp:positionV>
                  <wp:extent cx="183600" cy="183600"/>
                  <wp:effectExtent l="0" t="0" r="6985" b="6985"/>
                  <wp:wrapTight wrapText="bothSides">
                    <wp:wrapPolygon edited="0">
                      <wp:start x="0" y="0"/>
                      <wp:lineTo x="0" y="20180"/>
                      <wp:lineTo x="20180" y="20180"/>
                      <wp:lineTo x="20180" y="0"/>
                      <wp:lineTo x="0" y="0"/>
                    </wp:wrapPolygon>
                  </wp:wrapTight>
                  <wp:docPr id="2" name="Grafikk 2"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600" cy="183600"/>
                          </a:xfrm>
                          <a:prstGeom prst="rect">
                            <a:avLst/>
                          </a:prstGeom>
                        </pic:spPr>
                      </pic:pic>
                    </a:graphicData>
                  </a:graphic>
                  <wp14:sizeRelH relativeFrom="margin">
                    <wp14:pctWidth>0</wp14:pctWidth>
                  </wp14:sizeRelH>
                  <wp14:sizeRelV relativeFrom="margin">
                    <wp14:pctHeight>0</wp14:pctHeight>
                  </wp14:sizeRelV>
                </wp:anchor>
              </w:drawing>
            </w:r>
            <w:r w:rsidR="00940AC4" w:rsidRPr="00940AC4">
              <w:rPr>
                <w:rFonts w:ascii="Calibri" w:hAnsi="Calibri" w:cs="Calibri"/>
                <w:b/>
                <w:bCs/>
                <w:sz w:val="22"/>
                <w:szCs w:val="22"/>
                <w:lang w:val="en-GB"/>
              </w:rPr>
              <w:t>Description of the measure</w:t>
            </w:r>
            <w:r w:rsidR="005B17AF">
              <w:rPr>
                <w:rFonts w:ascii="Calibri" w:hAnsi="Calibri" w:cs="Calibri"/>
                <w:b/>
                <w:bCs/>
                <w:sz w:val="22"/>
                <w:szCs w:val="22"/>
                <w:lang w:val="en-GB"/>
              </w:rPr>
              <w:br/>
            </w:r>
            <w:r w:rsidR="005B17AF" w:rsidRPr="005B17AF">
              <w:rPr>
                <w:rFonts w:ascii="Calibri" w:hAnsi="Calibri" w:cs="Calibri"/>
                <w:i/>
                <w:iCs/>
                <w:sz w:val="22"/>
                <w:szCs w:val="22"/>
                <w:lang w:val="en-GB"/>
              </w:rPr>
              <w:t>Brief description of technology and implementation, emission units (</w:t>
            </w:r>
            <w:r w:rsidR="000D22F5" w:rsidRPr="005B17AF">
              <w:rPr>
                <w:rFonts w:ascii="Calibri" w:hAnsi="Calibri" w:cs="Calibri"/>
                <w:i/>
                <w:iCs/>
                <w:sz w:val="22"/>
                <w:szCs w:val="22"/>
                <w:lang w:val="en-GB"/>
              </w:rPr>
              <w:t>e.g.,</w:t>
            </w:r>
            <w:r w:rsidR="005B17AF" w:rsidRPr="005B17AF">
              <w:rPr>
                <w:rFonts w:ascii="Calibri" w:hAnsi="Calibri" w:cs="Calibri"/>
                <w:i/>
                <w:iCs/>
                <w:sz w:val="22"/>
                <w:szCs w:val="22"/>
                <w:lang w:val="en-GB"/>
              </w:rPr>
              <w:t xml:space="preserve"> engines) that are affected and any other relevant information. Detailed descriptions can be given in attachment.</w:t>
            </w:r>
          </w:p>
          <w:p w14:paraId="49275E7A" w14:textId="680CB03B" w:rsidR="006D7B37" w:rsidRDefault="006D7B37" w:rsidP="00A8640C">
            <w:pPr>
              <w:rPr>
                <w:rFonts w:ascii="Calibri" w:hAnsi="Calibri" w:cs="Calibri"/>
                <w:i/>
                <w:iCs/>
                <w:sz w:val="22"/>
                <w:szCs w:val="22"/>
                <w:lang w:val="en-GB"/>
              </w:rPr>
            </w:pPr>
          </w:p>
          <w:p w14:paraId="49D1C7A3" w14:textId="0FE489E4" w:rsidR="00F86D39" w:rsidRDefault="00F86D39" w:rsidP="00A8640C">
            <w:pPr>
              <w:rPr>
                <w:rFonts w:ascii="Calibri" w:hAnsi="Calibri" w:cs="Calibri"/>
                <w:i/>
                <w:iCs/>
                <w:sz w:val="22"/>
                <w:szCs w:val="22"/>
                <w:lang w:val="en-GB"/>
              </w:rPr>
            </w:pPr>
          </w:p>
          <w:p w14:paraId="4D8AA2DB" w14:textId="6711F040" w:rsidR="00F86D39" w:rsidRDefault="00F86D39" w:rsidP="00A8640C">
            <w:pPr>
              <w:rPr>
                <w:rFonts w:ascii="Calibri" w:hAnsi="Calibri" w:cs="Calibri"/>
                <w:i/>
                <w:iCs/>
                <w:sz w:val="22"/>
                <w:szCs w:val="22"/>
                <w:lang w:val="en-GB"/>
              </w:rPr>
            </w:pPr>
          </w:p>
          <w:p w14:paraId="363AA416" w14:textId="02B5BBDC" w:rsidR="007247DA" w:rsidRDefault="007247DA" w:rsidP="00A8640C">
            <w:pPr>
              <w:rPr>
                <w:rFonts w:ascii="Calibri" w:hAnsi="Calibri" w:cs="Calibri"/>
                <w:i/>
                <w:iCs/>
                <w:sz w:val="22"/>
                <w:szCs w:val="22"/>
                <w:lang w:val="en-GB"/>
              </w:rPr>
            </w:pPr>
          </w:p>
          <w:p w14:paraId="10F48E90" w14:textId="77777777" w:rsidR="007247DA" w:rsidRDefault="007247DA" w:rsidP="00A8640C">
            <w:pPr>
              <w:rPr>
                <w:rFonts w:ascii="Calibri" w:hAnsi="Calibri" w:cs="Calibri"/>
                <w:i/>
                <w:iCs/>
                <w:sz w:val="22"/>
                <w:szCs w:val="22"/>
                <w:lang w:val="en-GB"/>
              </w:rPr>
            </w:pPr>
          </w:p>
          <w:p w14:paraId="59CADFC5" w14:textId="77777777" w:rsidR="00F86D39" w:rsidRDefault="00F86D39" w:rsidP="00A8640C">
            <w:pPr>
              <w:rPr>
                <w:rFonts w:ascii="Calibri" w:hAnsi="Calibri" w:cs="Calibri"/>
                <w:i/>
                <w:iCs/>
                <w:sz w:val="22"/>
                <w:szCs w:val="22"/>
                <w:lang w:val="en-GB"/>
              </w:rPr>
            </w:pPr>
          </w:p>
          <w:p w14:paraId="544DBEC2" w14:textId="77777777" w:rsidR="00F25188" w:rsidRDefault="00F25188" w:rsidP="00A8640C">
            <w:pPr>
              <w:rPr>
                <w:rFonts w:ascii="Calibri" w:hAnsi="Calibri" w:cs="Calibri"/>
                <w:i/>
                <w:iCs/>
                <w:sz w:val="22"/>
                <w:szCs w:val="22"/>
                <w:lang w:val="en-GB"/>
              </w:rPr>
            </w:pPr>
          </w:p>
          <w:p w14:paraId="0E1C3F1B" w14:textId="606977D7" w:rsidR="006D7B37" w:rsidRPr="005B17AF" w:rsidRDefault="006D7B37" w:rsidP="00A8640C">
            <w:pPr>
              <w:rPr>
                <w:rFonts w:ascii="Calibri" w:hAnsi="Calibri" w:cs="Calibri"/>
                <w:i/>
                <w:iCs/>
                <w:sz w:val="22"/>
                <w:szCs w:val="22"/>
                <w:lang w:val="en-GB"/>
              </w:rPr>
            </w:pPr>
          </w:p>
        </w:tc>
      </w:tr>
      <w:tr w:rsidR="00B8349E" w:rsidRPr="009C578C" w14:paraId="09E1F229" w14:textId="77777777" w:rsidTr="00A8640C">
        <w:trPr>
          <w:trHeight w:val="1325"/>
        </w:trPr>
        <w:tc>
          <w:tcPr>
            <w:tcW w:w="9327" w:type="dxa"/>
            <w:tcBorders>
              <w:bottom w:val="single" w:sz="4" w:space="0" w:color="auto"/>
            </w:tcBorders>
            <w:shd w:val="clear" w:color="auto" w:fill="auto"/>
          </w:tcPr>
          <w:p w14:paraId="400B47D3" w14:textId="19386EDD" w:rsidR="00B8349E" w:rsidRDefault="00996FE0" w:rsidP="00A8640C">
            <w:pPr>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58241" behindDoc="1" locked="0" layoutInCell="1" allowOverlap="1" wp14:anchorId="20D7075E" wp14:editId="48031D74">
                  <wp:simplePos x="0" y="0"/>
                  <wp:positionH relativeFrom="column">
                    <wp:posOffset>-635</wp:posOffset>
                  </wp:positionH>
                  <wp:positionV relativeFrom="paragraph">
                    <wp:posOffset>171450</wp:posOffset>
                  </wp:positionV>
                  <wp:extent cx="182880" cy="182880"/>
                  <wp:effectExtent l="0" t="0" r="7620" b="7620"/>
                  <wp:wrapTight wrapText="bothSides">
                    <wp:wrapPolygon edited="0">
                      <wp:start x="0" y="0"/>
                      <wp:lineTo x="0" y="20250"/>
                      <wp:lineTo x="20250" y="20250"/>
                      <wp:lineTo x="20250" y="0"/>
                      <wp:lineTo x="0" y="0"/>
                    </wp:wrapPolygon>
                  </wp:wrapTight>
                  <wp:docPr id="3" name="Grafikk 3"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940AC4" w:rsidRPr="00940AC4">
              <w:rPr>
                <w:rFonts w:ascii="Calibri" w:hAnsi="Calibri" w:cs="Calibri"/>
                <w:b/>
                <w:bCs/>
                <w:sz w:val="22"/>
                <w:szCs w:val="22"/>
                <w:lang w:val="en-GB"/>
              </w:rPr>
              <w:t>Main suppliers of the measure</w:t>
            </w:r>
            <w:r w:rsidR="00457FA3">
              <w:rPr>
                <w:rFonts w:ascii="Calibri" w:hAnsi="Calibri" w:cs="Calibri"/>
                <w:b/>
                <w:bCs/>
                <w:sz w:val="22"/>
                <w:szCs w:val="22"/>
                <w:lang w:val="en-GB"/>
              </w:rPr>
              <w:br/>
            </w:r>
            <w:r w:rsidR="00F25188" w:rsidRPr="00F25188">
              <w:rPr>
                <w:rFonts w:ascii="Calibri" w:hAnsi="Calibri" w:cs="Calibri"/>
                <w:i/>
                <w:iCs/>
                <w:sz w:val="22"/>
                <w:szCs w:val="22"/>
                <w:lang w:val="en-GB"/>
              </w:rPr>
              <w:t>Inform about technology suppliers, installers, shipyard, etc. as relevant. If the application is regarding support for fleet renewal, inform about shipyard for new build.</w:t>
            </w:r>
          </w:p>
          <w:p w14:paraId="2826986A" w14:textId="77777777" w:rsidR="00F25188" w:rsidRDefault="00F25188" w:rsidP="00A8640C">
            <w:pPr>
              <w:rPr>
                <w:rFonts w:ascii="Calibri" w:hAnsi="Calibri" w:cs="Calibri"/>
                <w:i/>
                <w:iCs/>
                <w:sz w:val="22"/>
                <w:szCs w:val="22"/>
                <w:lang w:val="en-GB"/>
              </w:rPr>
            </w:pPr>
          </w:p>
          <w:p w14:paraId="229C272A" w14:textId="77777777" w:rsidR="00F25188" w:rsidRDefault="00F25188" w:rsidP="00A8640C">
            <w:pPr>
              <w:rPr>
                <w:rFonts w:ascii="Calibri" w:hAnsi="Calibri" w:cs="Calibri"/>
                <w:i/>
                <w:iCs/>
                <w:sz w:val="22"/>
                <w:szCs w:val="22"/>
                <w:lang w:val="en-GB"/>
              </w:rPr>
            </w:pPr>
          </w:p>
          <w:p w14:paraId="611F34EC" w14:textId="053E29F7" w:rsidR="00F25188" w:rsidRDefault="00F25188" w:rsidP="00A8640C">
            <w:pPr>
              <w:rPr>
                <w:rFonts w:ascii="Calibri" w:hAnsi="Calibri" w:cs="Calibri"/>
                <w:i/>
                <w:iCs/>
                <w:sz w:val="22"/>
                <w:szCs w:val="22"/>
                <w:lang w:val="en-GB"/>
              </w:rPr>
            </w:pPr>
          </w:p>
          <w:p w14:paraId="3CDC8F3E" w14:textId="77777777" w:rsidR="00F11D5D" w:rsidRDefault="00F11D5D" w:rsidP="00A8640C">
            <w:pPr>
              <w:rPr>
                <w:rFonts w:ascii="Calibri" w:hAnsi="Calibri" w:cs="Calibri"/>
                <w:i/>
                <w:iCs/>
                <w:sz w:val="22"/>
                <w:szCs w:val="22"/>
                <w:lang w:val="en-GB"/>
              </w:rPr>
            </w:pPr>
          </w:p>
          <w:p w14:paraId="5B4BE6CB" w14:textId="1CF79516" w:rsidR="00F11D5D" w:rsidRPr="00F25188" w:rsidRDefault="00F11D5D" w:rsidP="00A8640C">
            <w:pPr>
              <w:rPr>
                <w:rFonts w:ascii="Calibri" w:hAnsi="Calibri" w:cs="Calibri"/>
                <w:i/>
                <w:iCs/>
                <w:sz w:val="22"/>
                <w:szCs w:val="22"/>
                <w:lang w:val="en-GB"/>
              </w:rPr>
            </w:pPr>
          </w:p>
        </w:tc>
      </w:tr>
      <w:tr w:rsidR="00B8349E" w:rsidRPr="009C578C" w14:paraId="5C7C2F09" w14:textId="77777777" w:rsidTr="00A8640C">
        <w:trPr>
          <w:trHeight w:val="1325"/>
        </w:trPr>
        <w:tc>
          <w:tcPr>
            <w:tcW w:w="9327" w:type="dxa"/>
            <w:tcBorders>
              <w:bottom w:val="single" w:sz="4" w:space="0" w:color="auto"/>
            </w:tcBorders>
            <w:shd w:val="clear" w:color="auto" w:fill="auto"/>
          </w:tcPr>
          <w:p w14:paraId="3C13BE66" w14:textId="6FE44F28" w:rsidR="00B8349E" w:rsidRPr="00C00A3D" w:rsidRDefault="00745392" w:rsidP="00A8640C">
            <w:pPr>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58242" behindDoc="1" locked="0" layoutInCell="1" allowOverlap="1" wp14:anchorId="343491BE" wp14:editId="1A164D2B">
                  <wp:simplePos x="0" y="0"/>
                  <wp:positionH relativeFrom="column">
                    <wp:posOffset>-635</wp:posOffset>
                  </wp:positionH>
                  <wp:positionV relativeFrom="paragraph">
                    <wp:posOffset>172720</wp:posOffset>
                  </wp:positionV>
                  <wp:extent cx="182880" cy="182880"/>
                  <wp:effectExtent l="0" t="0" r="7620" b="7620"/>
                  <wp:wrapTight wrapText="bothSides">
                    <wp:wrapPolygon edited="0">
                      <wp:start x="0" y="0"/>
                      <wp:lineTo x="0" y="20250"/>
                      <wp:lineTo x="20250" y="20250"/>
                      <wp:lineTo x="20250" y="0"/>
                      <wp:lineTo x="0" y="0"/>
                    </wp:wrapPolygon>
                  </wp:wrapTight>
                  <wp:docPr id="4" name="Grafikk 4"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sidR="00940AC4" w:rsidRPr="00940AC4">
              <w:rPr>
                <w:rFonts w:ascii="Calibri" w:hAnsi="Calibri" w:cs="Calibri"/>
                <w:b/>
                <w:bCs/>
                <w:sz w:val="22"/>
                <w:szCs w:val="22"/>
                <w:lang w:val="en-GB"/>
              </w:rPr>
              <w:t>Starting date for operation of the measure</w:t>
            </w:r>
            <w:r w:rsidR="00F25188">
              <w:rPr>
                <w:rFonts w:ascii="Calibri" w:hAnsi="Calibri" w:cs="Calibri"/>
                <w:b/>
                <w:bCs/>
                <w:sz w:val="22"/>
                <w:szCs w:val="22"/>
                <w:lang w:val="en-GB"/>
              </w:rPr>
              <w:br/>
            </w:r>
            <w:r w:rsidR="00C00A3D" w:rsidRPr="00C00A3D">
              <w:rPr>
                <w:rFonts w:ascii="Calibri" w:hAnsi="Calibri" w:cs="Calibri"/>
                <w:i/>
                <w:iCs/>
                <w:sz w:val="22"/>
                <w:szCs w:val="22"/>
                <w:lang w:val="en-GB"/>
              </w:rPr>
              <w:t>State start-up date with NOx-reducing effect of the measure in taxable operation.</w:t>
            </w:r>
          </w:p>
        </w:tc>
      </w:tr>
      <w:tr w:rsidR="00B8349E" w:rsidRPr="009B41C7" w14:paraId="6BEAA4B5" w14:textId="77777777" w:rsidTr="00A8640C">
        <w:trPr>
          <w:trHeight w:val="1325"/>
        </w:trPr>
        <w:tc>
          <w:tcPr>
            <w:tcW w:w="9327" w:type="dxa"/>
            <w:tcBorders>
              <w:bottom w:val="single" w:sz="4" w:space="0" w:color="auto"/>
            </w:tcBorders>
            <w:shd w:val="clear" w:color="auto" w:fill="auto"/>
          </w:tcPr>
          <w:p w14:paraId="0DFA007F" w14:textId="3593B139" w:rsidR="00B8349E" w:rsidRPr="00C00A3D" w:rsidRDefault="00992CCE" w:rsidP="0095212C">
            <w:pPr>
              <w:ind w:left="459" w:hanging="425"/>
              <w:rPr>
                <w:rFonts w:ascii="Calibri" w:hAnsi="Calibri" w:cs="Calibri"/>
                <w:i/>
                <w:iCs/>
                <w:sz w:val="22"/>
                <w:szCs w:val="22"/>
                <w:lang w:val="en-GB"/>
              </w:rPr>
            </w:pPr>
            <w:r>
              <w:rPr>
                <w:rFonts w:ascii="Calibri" w:hAnsi="Calibri" w:cs="Calibri"/>
                <w:i/>
                <w:iCs/>
                <w:noProof/>
                <w:sz w:val="22"/>
                <w:szCs w:val="22"/>
                <w:lang w:val="en-GB"/>
              </w:rPr>
              <w:lastRenderedPageBreak/>
              <w:drawing>
                <wp:anchor distT="0" distB="0" distL="114300" distR="114300" simplePos="0" relativeHeight="251658245" behindDoc="1" locked="0" layoutInCell="1" allowOverlap="1" wp14:anchorId="3FC0734C" wp14:editId="74391879">
                  <wp:simplePos x="0" y="0"/>
                  <wp:positionH relativeFrom="column">
                    <wp:posOffset>-10795</wp:posOffset>
                  </wp:positionH>
                  <wp:positionV relativeFrom="paragraph">
                    <wp:posOffset>175260</wp:posOffset>
                  </wp:positionV>
                  <wp:extent cx="183515" cy="183515"/>
                  <wp:effectExtent l="0" t="0" r="6985" b="6985"/>
                  <wp:wrapTight wrapText="bothSides">
                    <wp:wrapPolygon edited="0">
                      <wp:start x="0" y="0"/>
                      <wp:lineTo x="0" y="20180"/>
                      <wp:lineTo x="20180" y="20180"/>
                      <wp:lineTo x="20180" y="0"/>
                      <wp:lineTo x="0" y="0"/>
                    </wp:wrapPolygon>
                  </wp:wrapTight>
                  <wp:docPr id="7" name="Grafikk 7"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940AC4" w:rsidRPr="00940AC4">
              <w:rPr>
                <w:rFonts w:ascii="Calibri" w:hAnsi="Calibri" w:cs="Calibri"/>
                <w:b/>
                <w:bCs/>
                <w:sz w:val="22"/>
                <w:szCs w:val="22"/>
                <w:lang w:val="en-GB"/>
              </w:rPr>
              <w:t xml:space="preserve">Is the measure decided implemented prior to support decision from the NOx </w:t>
            </w:r>
            <w:r w:rsidR="00940AC4">
              <w:rPr>
                <w:rFonts w:ascii="Calibri" w:hAnsi="Calibri" w:cs="Calibri"/>
                <w:b/>
                <w:bCs/>
                <w:sz w:val="22"/>
                <w:szCs w:val="22"/>
                <w:lang w:val="en-GB"/>
              </w:rPr>
              <w:t>F</w:t>
            </w:r>
            <w:r w:rsidR="00940AC4" w:rsidRPr="00940AC4">
              <w:rPr>
                <w:rFonts w:ascii="Calibri" w:hAnsi="Calibri" w:cs="Calibri"/>
                <w:b/>
                <w:bCs/>
                <w:sz w:val="22"/>
                <w:szCs w:val="22"/>
                <w:lang w:val="en-GB"/>
              </w:rPr>
              <w:t>und?</w:t>
            </w:r>
            <w:r w:rsidR="00C00A3D">
              <w:rPr>
                <w:rFonts w:ascii="Calibri" w:hAnsi="Calibri" w:cs="Calibri"/>
                <w:b/>
                <w:bCs/>
                <w:sz w:val="22"/>
                <w:szCs w:val="22"/>
                <w:lang w:val="en-GB"/>
              </w:rPr>
              <w:br/>
            </w:r>
            <w:r w:rsidR="00C00A3D" w:rsidRPr="00C00A3D">
              <w:rPr>
                <w:rFonts w:ascii="Calibri" w:hAnsi="Calibri" w:cs="Calibri"/>
                <w:i/>
                <w:iCs/>
                <w:sz w:val="22"/>
                <w:szCs w:val="22"/>
                <w:lang w:val="en-GB"/>
              </w:rPr>
              <w:t>By decided means formal investment decision within the enterprise. If the measure has been ordered from supplier without a specific reservation about financial support from the NOx Fund, the measure is considered decided.</w:t>
            </w:r>
          </w:p>
          <w:p w14:paraId="37BCDBF0" w14:textId="77777777" w:rsidR="00BE6CD4" w:rsidRPr="00F11D5D" w:rsidRDefault="00BE6CD4" w:rsidP="00A8640C">
            <w:pPr>
              <w:rPr>
                <w:rFonts w:ascii="Calibri" w:hAnsi="Calibri" w:cs="Calibri"/>
                <w:b/>
                <w:bCs/>
                <w:sz w:val="10"/>
                <w:szCs w:val="10"/>
                <w:lang w:val="en-GB"/>
              </w:rPr>
            </w:pPr>
          </w:p>
          <w:p w14:paraId="67773373" w14:textId="31FB68C9" w:rsidR="00BE6CD4" w:rsidRPr="00004680" w:rsidRDefault="009C578C" w:rsidP="006631CB">
            <w:pPr>
              <w:ind w:left="34"/>
              <w:rPr>
                <w:rFonts w:ascii="Calibri" w:hAnsi="Calibri" w:cs="Calibri"/>
                <w:sz w:val="22"/>
                <w:szCs w:val="22"/>
                <w:lang w:val="en-GB"/>
              </w:rPr>
            </w:pPr>
            <w:sdt>
              <w:sdtPr>
                <w:rPr>
                  <w:rFonts w:ascii="Calibri" w:hAnsi="Calibri" w:cs="Calibri"/>
                  <w:sz w:val="22"/>
                  <w:szCs w:val="22"/>
                  <w:lang w:val="en-US"/>
                </w:rPr>
                <w:id w:val="1548880036"/>
                <w14:checkbox>
                  <w14:checked w14:val="0"/>
                  <w14:checkedState w14:val="2612" w14:font="MS Gothic"/>
                  <w14:uncheckedState w14:val="2610" w14:font="MS Gothic"/>
                </w14:checkbox>
              </w:sdtPr>
              <w:sdtEndPr/>
              <w:sdtContent>
                <w:r w:rsidR="00104A8E">
                  <w:rPr>
                    <w:rFonts w:ascii="MS Gothic" w:eastAsia="MS Gothic" w:hAnsi="MS Gothic" w:cs="Calibri" w:hint="eastAsia"/>
                    <w:sz w:val="22"/>
                    <w:szCs w:val="22"/>
                    <w:lang w:val="en-US"/>
                  </w:rPr>
                  <w:t>☐</w:t>
                </w:r>
              </w:sdtContent>
            </w:sdt>
            <w:r w:rsidR="00104A8E" w:rsidRPr="000406D5">
              <w:rPr>
                <w:rFonts w:ascii="Calibri" w:hAnsi="Calibri" w:cs="Calibri"/>
                <w:sz w:val="22"/>
                <w:szCs w:val="22"/>
                <w:lang w:val="en-US"/>
              </w:rPr>
              <w:t xml:space="preserve"> </w:t>
            </w:r>
            <w:r w:rsidR="00BE6CD4">
              <w:rPr>
                <w:rFonts w:ascii="Calibri" w:hAnsi="Calibri" w:cs="Calibri"/>
                <w:sz w:val="22"/>
                <w:szCs w:val="22"/>
                <w:lang w:val="en-GB"/>
              </w:rPr>
              <w:t>Yes</w:t>
            </w:r>
            <w:r w:rsidR="00BE6CD4" w:rsidRPr="00004680">
              <w:rPr>
                <w:rFonts w:ascii="Calibri" w:hAnsi="Calibri" w:cs="Calibri"/>
                <w:sz w:val="22"/>
                <w:szCs w:val="22"/>
                <w:lang w:val="en-GB"/>
              </w:rPr>
              <w:br/>
            </w:r>
            <w:sdt>
              <w:sdtPr>
                <w:rPr>
                  <w:rFonts w:ascii="Calibri" w:hAnsi="Calibri" w:cs="Calibri"/>
                  <w:sz w:val="22"/>
                  <w:szCs w:val="22"/>
                  <w:lang w:val="en-US"/>
                </w:rPr>
                <w:id w:val="-399362331"/>
                <w14:checkbox>
                  <w14:checked w14:val="0"/>
                  <w14:checkedState w14:val="2612" w14:font="MS Gothic"/>
                  <w14:uncheckedState w14:val="2610" w14:font="MS Gothic"/>
                </w14:checkbox>
              </w:sdtPr>
              <w:sdtEndPr/>
              <w:sdtContent>
                <w:r w:rsidR="00104A8E">
                  <w:rPr>
                    <w:rFonts w:ascii="MS Gothic" w:eastAsia="MS Gothic" w:hAnsi="MS Gothic" w:cs="Calibri" w:hint="eastAsia"/>
                    <w:sz w:val="22"/>
                    <w:szCs w:val="22"/>
                    <w:lang w:val="en-US"/>
                  </w:rPr>
                  <w:t>☐</w:t>
                </w:r>
              </w:sdtContent>
            </w:sdt>
            <w:r w:rsidR="00BE6CD4" w:rsidRPr="00004680">
              <w:rPr>
                <w:rFonts w:ascii="Calibri" w:hAnsi="Calibri" w:cs="Calibri"/>
                <w:sz w:val="22"/>
                <w:szCs w:val="22"/>
                <w:lang w:val="en-GB"/>
              </w:rPr>
              <w:t xml:space="preserve"> </w:t>
            </w:r>
            <w:r w:rsidR="00BE6CD4">
              <w:rPr>
                <w:rFonts w:ascii="Calibri" w:hAnsi="Calibri" w:cs="Calibri"/>
                <w:sz w:val="22"/>
                <w:szCs w:val="22"/>
                <w:lang w:val="en-GB"/>
              </w:rPr>
              <w:t>No</w:t>
            </w:r>
          </w:p>
          <w:p w14:paraId="23256043" w14:textId="7470254C" w:rsidR="00BE6CD4" w:rsidRPr="00F11D5D" w:rsidRDefault="00F11D5D" w:rsidP="00A8640C">
            <w:pPr>
              <w:rPr>
                <w:rFonts w:ascii="Calibri" w:hAnsi="Calibri" w:cs="Calibri"/>
                <w:b/>
                <w:bCs/>
                <w:sz w:val="10"/>
                <w:szCs w:val="10"/>
                <w:lang w:val="en-GB"/>
              </w:rPr>
            </w:pPr>
            <w:r w:rsidRPr="00F11D5D">
              <w:rPr>
                <w:rFonts w:ascii="Calibri" w:hAnsi="Calibri" w:cs="Calibri"/>
                <w:b/>
                <w:bCs/>
                <w:sz w:val="10"/>
                <w:szCs w:val="10"/>
                <w:lang w:val="en-GB"/>
              </w:rPr>
              <w:t xml:space="preserve"> </w:t>
            </w:r>
          </w:p>
        </w:tc>
      </w:tr>
      <w:tr w:rsidR="00B8349E" w:rsidRPr="009B41C7" w14:paraId="3CCAD110" w14:textId="77777777" w:rsidTr="00AF2CCA">
        <w:trPr>
          <w:trHeight w:val="853"/>
        </w:trPr>
        <w:tc>
          <w:tcPr>
            <w:tcW w:w="9327" w:type="dxa"/>
            <w:tcBorders>
              <w:bottom w:val="single" w:sz="4" w:space="0" w:color="auto"/>
            </w:tcBorders>
            <w:shd w:val="clear" w:color="auto" w:fill="auto"/>
          </w:tcPr>
          <w:p w14:paraId="3ACF38A2" w14:textId="57B971B5" w:rsidR="00B8349E" w:rsidRDefault="008F5AFB" w:rsidP="00A8640C">
            <w:pPr>
              <w:rPr>
                <w:rFonts w:ascii="Calibri" w:hAnsi="Calibri" w:cs="Calibri"/>
                <w:b/>
                <w:bCs/>
                <w:sz w:val="22"/>
                <w:szCs w:val="22"/>
                <w:lang w:val="en-GB"/>
              </w:rPr>
            </w:pPr>
            <w:r w:rsidRPr="008F5AFB">
              <w:rPr>
                <w:rFonts w:ascii="Calibri" w:hAnsi="Calibri" w:cs="Calibri"/>
                <w:b/>
                <w:bCs/>
                <w:sz w:val="22"/>
                <w:szCs w:val="22"/>
                <w:lang w:val="en-GB"/>
              </w:rPr>
              <w:t>Is the measure triggered by circumstances such as legal requirements, requirements in tender, machinery breakdown, necessary upgrade/maintenance?</w:t>
            </w:r>
          </w:p>
          <w:p w14:paraId="6BF8E9C3" w14:textId="77777777" w:rsidR="00BE6CD4" w:rsidRPr="00F11D5D" w:rsidRDefault="00BE6CD4" w:rsidP="00A8640C">
            <w:pPr>
              <w:rPr>
                <w:rFonts w:ascii="Calibri" w:hAnsi="Calibri" w:cs="Calibri"/>
                <w:b/>
                <w:bCs/>
                <w:sz w:val="10"/>
                <w:szCs w:val="10"/>
                <w:lang w:val="en-GB"/>
              </w:rPr>
            </w:pPr>
          </w:p>
          <w:p w14:paraId="23BDA0B4" w14:textId="020C1E1F" w:rsidR="00F11D5D" w:rsidRPr="00007A09" w:rsidRDefault="009C578C" w:rsidP="006631CB">
            <w:pPr>
              <w:ind w:left="34"/>
              <w:rPr>
                <w:rFonts w:ascii="Calibri" w:hAnsi="Calibri" w:cs="Calibri"/>
                <w:sz w:val="10"/>
                <w:szCs w:val="10"/>
                <w:lang w:val="en-GB"/>
              </w:rPr>
            </w:pPr>
            <w:sdt>
              <w:sdtPr>
                <w:rPr>
                  <w:rFonts w:ascii="Calibri" w:hAnsi="Calibri" w:cs="Calibri"/>
                  <w:sz w:val="22"/>
                  <w:szCs w:val="22"/>
                  <w:lang w:val="en-US"/>
                </w:rPr>
                <w:id w:val="-1857877963"/>
                <w14:checkbox>
                  <w14:checked w14:val="0"/>
                  <w14:checkedState w14:val="2612" w14:font="MS Gothic"/>
                  <w14:uncheckedState w14:val="2610" w14:font="MS Gothic"/>
                </w14:checkbox>
              </w:sdtPr>
              <w:sdtEndPr/>
              <w:sdtContent>
                <w:r w:rsidR="00104A8E">
                  <w:rPr>
                    <w:rFonts w:ascii="MS Gothic" w:eastAsia="MS Gothic" w:hAnsi="MS Gothic" w:cs="Calibri" w:hint="eastAsia"/>
                    <w:sz w:val="22"/>
                    <w:szCs w:val="22"/>
                    <w:lang w:val="en-US"/>
                  </w:rPr>
                  <w:t>☐</w:t>
                </w:r>
              </w:sdtContent>
            </w:sdt>
            <w:r w:rsidR="00862BF4" w:rsidRPr="00004680">
              <w:rPr>
                <w:rFonts w:ascii="Calibri" w:hAnsi="Calibri" w:cs="Calibri"/>
                <w:sz w:val="22"/>
                <w:szCs w:val="22"/>
                <w:lang w:val="en-GB"/>
              </w:rPr>
              <w:t xml:space="preserve"> </w:t>
            </w:r>
            <w:r w:rsidR="00862BF4">
              <w:rPr>
                <w:rFonts w:ascii="Calibri" w:hAnsi="Calibri" w:cs="Calibri"/>
                <w:sz w:val="22"/>
                <w:szCs w:val="22"/>
                <w:lang w:val="en-GB"/>
              </w:rPr>
              <w:t>Yes</w:t>
            </w:r>
            <w:r w:rsidR="00862BF4" w:rsidRPr="00004680">
              <w:rPr>
                <w:rFonts w:ascii="Calibri" w:hAnsi="Calibri" w:cs="Calibri"/>
                <w:sz w:val="22"/>
                <w:szCs w:val="22"/>
                <w:lang w:val="en-GB"/>
              </w:rPr>
              <w:br/>
            </w:r>
            <w:sdt>
              <w:sdtPr>
                <w:rPr>
                  <w:rFonts w:ascii="Calibri" w:hAnsi="Calibri" w:cs="Calibri"/>
                  <w:sz w:val="22"/>
                  <w:szCs w:val="22"/>
                  <w:lang w:val="en-US"/>
                </w:rPr>
                <w:id w:val="1979730215"/>
                <w14:checkbox>
                  <w14:checked w14:val="0"/>
                  <w14:checkedState w14:val="2612" w14:font="MS Gothic"/>
                  <w14:uncheckedState w14:val="2610" w14:font="MS Gothic"/>
                </w14:checkbox>
              </w:sdtPr>
              <w:sdtEndPr/>
              <w:sdtContent>
                <w:r w:rsidR="00104A8E">
                  <w:rPr>
                    <w:rFonts w:ascii="MS Gothic" w:eastAsia="MS Gothic" w:hAnsi="MS Gothic" w:cs="Calibri" w:hint="eastAsia"/>
                    <w:sz w:val="22"/>
                    <w:szCs w:val="22"/>
                    <w:lang w:val="en-US"/>
                  </w:rPr>
                  <w:t>☐</w:t>
                </w:r>
              </w:sdtContent>
            </w:sdt>
            <w:r w:rsidR="00862BF4" w:rsidRPr="00004680">
              <w:rPr>
                <w:rFonts w:ascii="Calibri" w:hAnsi="Calibri" w:cs="Calibri"/>
                <w:sz w:val="22"/>
                <w:szCs w:val="22"/>
                <w:lang w:val="en-GB"/>
              </w:rPr>
              <w:t xml:space="preserve"> </w:t>
            </w:r>
            <w:r w:rsidR="00862BF4">
              <w:rPr>
                <w:rFonts w:ascii="Calibri" w:hAnsi="Calibri" w:cs="Calibri"/>
                <w:sz w:val="22"/>
                <w:szCs w:val="22"/>
                <w:lang w:val="en-GB"/>
              </w:rPr>
              <w:t>No</w:t>
            </w:r>
            <w:r w:rsidR="00007A09">
              <w:rPr>
                <w:rFonts w:ascii="Calibri" w:hAnsi="Calibri" w:cs="Calibri"/>
                <w:sz w:val="22"/>
                <w:szCs w:val="22"/>
                <w:lang w:val="en-GB"/>
              </w:rPr>
              <w:br/>
            </w:r>
          </w:p>
        </w:tc>
      </w:tr>
      <w:tr w:rsidR="00B8349E" w:rsidRPr="009C578C" w14:paraId="263EC58D" w14:textId="77777777" w:rsidTr="00513942">
        <w:trPr>
          <w:trHeight w:val="1325"/>
        </w:trPr>
        <w:tc>
          <w:tcPr>
            <w:tcW w:w="9327" w:type="dxa"/>
            <w:tcBorders>
              <w:bottom w:val="single" w:sz="4" w:space="0" w:color="auto"/>
            </w:tcBorders>
            <w:shd w:val="clear" w:color="auto" w:fill="auto"/>
          </w:tcPr>
          <w:p w14:paraId="53668285" w14:textId="5DFAABE1" w:rsidR="00B8349E" w:rsidRDefault="00982872" w:rsidP="00BA1445">
            <w:pPr>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58246" behindDoc="1" locked="0" layoutInCell="1" allowOverlap="1" wp14:anchorId="18DAB56C" wp14:editId="1A873F29">
                  <wp:simplePos x="0" y="0"/>
                  <wp:positionH relativeFrom="column">
                    <wp:posOffset>-10795</wp:posOffset>
                  </wp:positionH>
                  <wp:positionV relativeFrom="paragraph">
                    <wp:posOffset>170815</wp:posOffset>
                  </wp:positionV>
                  <wp:extent cx="183515" cy="183515"/>
                  <wp:effectExtent l="0" t="0" r="6985" b="6985"/>
                  <wp:wrapTight wrapText="bothSides">
                    <wp:wrapPolygon edited="0">
                      <wp:start x="0" y="0"/>
                      <wp:lineTo x="0" y="20180"/>
                      <wp:lineTo x="20180" y="20180"/>
                      <wp:lineTo x="20180" y="0"/>
                      <wp:lineTo x="0" y="0"/>
                    </wp:wrapPolygon>
                  </wp:wrapTight>
                  <wp:docPr id="8" name="Grafikk 8"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8F5AFB" w:rsidRPr="008F5AFB">
              <w:rPr>
                <w:rFonts w:ascii="Calibri" w:hAnsi="Calibri" w:cs="Calibri"/>
                <w:b/>
                <w:bCs/>
                <w:sz w:val="22"/>
                <w:szCs w:val="22"/>
                <w:lang w:val="en-GB"/>
              </w:rPr>
              <w:t>If yes, please specify</w:t>
            </w:r>
            <w:r w:rsidR="00270420">
              <w:rPr>
                <w:rFonts w:ascii="Calibri" w:hAnsi="Calibri" w:cs="Calibri"/>
                <w:b/>
                <w:bCs/>
                <w:sz w:val="22"/>
                <w:szCs w:val="22"/>
                <w:lang w:val="en-GB"/>
              </w:rPr>
              <w:br/>
            </w:r>
            <w:r w:rsidR="00270420" w:rsidRPr="00270420">
              <w:rPr>
                <w:rFonts w:ascii="Calibri" w:hAnsi="Calibri" w:cs="Calibri"/>
                <w:i/>
                <w:iCs/>
                <w:sz w:val="22"/>
                <w:szCs w:val="22"/>
                <w:lang w:val="en-GB"/>
              </w:rPr>
              <w:t xml:space="preserve">Brief description of </w:t>
            </w:r>
            <w:r w:rsidR="0046747A" w:rsidRPr="00270420">
              <w:rPr>
                <w:rFonts w:ascii="Calibri" w:hAnsi="Calibri" w:cs="Calibri"/>
                <w:i/>
                <w:iCs/>
                <w:sz w:val="22"/>
                <w:szCs w:val="22"/>
                <w:lang w:val="en-GB"/>
              </w:rPr>
              <w:t>circumstances</w:t>
            </w:r>
            <w:r w:rsidR="00270420" w:rsidRPr="00270420">
              <w:rPr>
                <w:rFonts w:ascii="Calibri" w:hAnsi="Calibri" w:cs="Calibri"/>
                <w:i/>
                <w:iCs/>
                <w:sz w:val="22"/>
                <w:szCs w:val="22"/>
                <w:lang w:val="en-GB"/>
              </w:rPr>
              <w:t xml:space="preserve"> (legal requirements, maintenance, break down etc.) that affects the implementation of the measure.</w:t>
            </w:r>
          </w:p>
          <w:p w14:paraId="7B07AB5D" w14:textId="77777777" w:rsidR="00AF2CCA" w:rsidRDefault="00AF2CCA" w:rsidP="00BA1445">
            <w:pPr>
              <w:rPr>
                <w:rFonts w:ascii="Calibri" w:hAnsi="Calibri" w:cs="Calibri"/>
                <w:i/>
                <w:iCs/>
                <w:sz w:val="22"/>
                <w:szCs w:val="22"/>
                <w:lang w:val="en-GB"/>
              </w:rPr>
            </w:pPr>
          </w:p>
          <w:p w14:paraId="4A77B48E" w14:textId="6B939CA9" w:rsidR="00AF2CCA" w:rsidRDefault="00AF2CCA" w:rsidP="00BA1445">
            <w:pPr>
              <w:rPr>
                <w:rFonts w:ascii="Calibri" w:hAnsi="Calibri" w:cs="Calibri"/>
                <w:i/>
                <w:iCs/>
                <w:sz w:val="22"/>
                <w:szCs w:val="22"/>
                <w:lang w:val="en-GB"/>
              </w:rPr>
            </w:pPr>
          </w:p>
          <w:p w14:paraId="18EDDDCF" w14:textId="110DE12A" w:rsidR="00007A09" w:rsidRDefault="00007A09" w:rsidP="00BA1445">
            <w:pPr>
              <w:rPr>
                <w:rFonts w:ascii="Calibri" w:hAnsi="Calibri" w:cs="Calibri"/>
                <w:i/>
                <w:iCs/>
                <w:sz w:val="22"/>
                <w:szCs w:val="22"/>
                <w:lang w:val="en-GB"/>
              </w:rPr>
            </w:pPr>
          </w:p>
          <w:p w14:paraId="5C83D13D" w14:textId="77777777" w:rsidR="007247DA" w:rsidRDefault="007247DA" w:rsidP="00BA1445">
            <w:pPr>
              <w:rPr>
                <w:rFonts w:ascii="Calibri" w:hAnsi="Calibri" w:cs="Calibri"/>
                <w:i/>
                <w:iCs/>
                <w:sz w:val="22"/>
                <w:szCs w:val="22"/>
                <w:lang w:val="en-GB"/>
              </w:rPr>
            </w:pPr>
          </w:p>
          <w:p w14:paraId="2DEFD9C0" w14:textId="77777777" w:rsidR="00AF2CCA" w:rsidRDefault="00AF2CCA" w:rsidP="00BA1445">
            <w:pPr>
              <w:rPr>
                <w:rFonts w:ascii="Calibri" w:hAnsi="Calibri" w:cs="Calibri"/>
                <w:i/>
                <w:iCs/>
                <w:sz w:val="22"/>
                <w:szCs w:val="22"/>
                <w:lang w:val="en-GB"/>
              </w:rPr>
            </w:pPr>
          </w:p>
          <w:p w14:paraId="4B52100E" w14:textId="6D56971B" w:rsidR="00AF2CCA" w:rsidRPr="00270420" w:rsidRDefault="00AF2CCA" w:rsidP="00BA1445">
            <w:pPr>
              <w:rPr>
                <w:rFonts w:ascii="Calibri" w:hAnsi="Calibri" w:cs="Calibri"/>
                <w:i/>
                <w:iCs/>
                <w:sz w:val="22"/>
                <w:szCs w:val="22"/>
                <w:lang w:val="en-GB"/>
              </w:rPr>
            </w:pPr>
          </w:p>
        </w:tc>
      </w:tr>
      <w:tr w:rsidR="00004680" w:rsidRPr="009B41C7" w14:paraId="4AD4722A" w14:textId="77777777" w:rsidTr="00513942">
        <w:trPr>
          <w:trHeight w:val="1325"/>
        </w:trPr>
        <w:tc>
          <w:tcPr>
            <w:tcW w:w="9327" w:type="dxa"/>
            <w:tcBorders>
              <w:bottom w:val="single" w:sz="4" w:space="0" w:color="auto"/>
            </w:tcBorders>
            <w:shd w:val="clear" w:color="auto" w:fill="auto"/>
          </w:tcPr>
          <w:p w14:paraId="300DE0D7" w14:textId="5DF255C0" w:rsidR="00B67FBA" w:rsidRDefault="005A05B6" w:rsidP="00412602">
            <w:pPr>
              <w:rPr>
                <w:rFonts w:ascii="Calibri" w:hAnsi="Calibri" w:cs="Calibri"/>
                <w:b/>
                <w:bCs/>
                <w:sz w:val="22"/>
                <w:szCs w:val="22"/>
                <w:lang w:val="en-GB"/>
              </w:rPr>
            </w:pPr>
            <w:r w:rsidRPr="005A05B6">
              <w:rPr>
                <w:rFonts w:ascii="Calibri" w:hAnsi="Calibri" w:cs="Calibri"/>
                <w:b/>
                <w:bCs/>
                <w:sz w:val="22"/>
                <w:szCs w:val="22"/>
                <w:lang w:val="en-GB"/>
              </w:rPr>
              <w:t>Is the measure applied for/granted support from public support scheme?</w:t>
            </w:r>
          </w:p>
          <w:p w14:paraId="43B749F5" w14:textId="34D07EB8" w:rsidR="005A05B6" w:rsidRPr="00007A09" w:rsidRDefault="006631CB" w:rsidP="00412602">
            <w:pPr>
              <w:rPr>
                <w:rFonts w:ascii="Calibri" w:hAnsi="Calibri" w:cs="Calibri"/>
                <w:i/>
                <w:iCs/>
                <w:sz w:val="10"/>
                <w:szCs w:val="10"/>
                <w:lang w:val="en-GB"/>
              </w:rPr>
            </w:pPr>
            <w:r>
              <w:rPr>
                <w:rFonts w:ascii="Calibri" w:hAnsi="Calibri" w:cs="Calibri"/>
                <w:i/>
                <w:iCs/>
                <w:noProof/>
                <w:sz w:val="22"/>
                <w:szCs w:val="22"/>
                <w:lang w:val="en-GB"/>
              </w:rPr>
              <w:drawing>
                <wp:anchor distT="0" distB="0" distL="114300" distR="114300" simplePos="0" relativeHeight="251658247" behindDoc="1" locked="0" layoutInCell="1" allowOverlap="1" wp14:anchorId="588EFD45" wp14:editId="5B41A72A">
                  <wp:simplePos x="0" y="0"/>
                  <wp:positionH relativeFrom="column">
                    <wp:posOffset>10795</wp:posOffset>
                  </wp:positionH>
                  <wp:positionV relativeFrom="paragraph">
                    <wp:posOffset>635</wp:posOffset>
                  </wp:positionV>
                  <wp:extent cx="183515" cy="183515"/>
                  <wp:effectExtent l="0" t="0" r="6985" b="6985"/>
                  <wp:wrapTight wrapText="bothSides">
                    <wp:wrapPolygon edited="0">
                      <wp:start x="0" y="0"/>
                      <wp:lineTo x="0" y="20180"/>
                      <wp:lineTo x="20180" y="20180"/>
                      <wp:lineTo x="20180" y="0"/>
                      <wp:lineTo x="0" y="0"/>
                    </wp:wrapPolygon>
                  </wp:wrapTight>
                  <wp:docPr id="9" name="Grafikk 9"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2D2DE9" w:rsidRPr="002D2DE9">
              <w:rPr>
                <w:rFonts w:ascii="Calibri" w:hAnsi="Calibri" w:cs="Calibri"/>
                <w:i/>
                <w:iCs/>
                <w:sz w:val="22"/>
                <w:szCs w:val="22"/>
                <w:lang w:val="en-GB"/>
              </w:rPr>
              <w:t xml:space="preserve">Public support schemes include for instance support from Enova, Innovation </w:t>
            </w:r>
            <w:proofErr w:type="gramStart"/>
            <w:r w:rsidR="002D2DE9" w:rsidRPr="002D2DE9">
              <w:rPr>
                <w:rFonts w:ascii="Calibri" w:hAnsi="Calibri" w:cs="Calibri"/>
                <w:i/>
                <w:iCs/>
                <w:sz w:val="22"/>
                <w:szCs w:val="22"/>
                <w:lang w:val="en-GB"/>
              </w:rPr>
              <w:t>Norway</w:t>
            </w:r>
            <w:proofErr w:type="gramEnd"/>
            <w:r w:rsidR="002D2DE9" w:rsidRPr="002D2DE9">
              <w:rPr>
                <w:rFonts w:ascii="Calibri" w:hAnsi="Calibri" w:cs="Calibri"/>
                <w:i/>
                <w:iCs/>
                <w:sz w:val="22"/>
                <w:szCs w:val="22"/>
                <w:lang w:val="en-GB"/>
              </w:rPr>
              <w:t xml:space="preserve"> or EU.</w:t>
            </w:r>
            <w:r w:rsidR="00717005">
              <w:rPr>
                <w:rFonts w:ascii="Calibri" w:hAnsi="Calibri" w:cs="Calibri"/>
                <w:i/>
                <w:iCs/>
                <w:sz w:val="22"/>
                <w:szCs w:val="22"/>
                <w:lang w:val="en-GB"/>
              </w:rPr>
              <w:br/>
            </w:r>
          </w:p>
          <w:p w14:paraId="3FD789F6" w14:textId="7BBA4884" w:rsidR="005A05B6" w:rsidRPr="009D24CC" w:rsidRDefault="009C578C" w:rsidP="006631CB">
            <w:pPr>
              <w:ind w:left="34"/>
              <w:rPr>
                <w:rFonts w:ascii="Calibri" w:hAnsi="Calibri" w:cs="Calibri"/>
                <w:sz w:val="10"/>
                <w:szCs w:val="10"/>
                <w:lang w:val="en-GB"/>
              </w:rPr>
            </w:pPr>
            <w:sdt>
              <w:sdtPr>
                <w:rPr>
                  <w:rFonts w:ascii="Calibri" w:hAnsi="Calibri" w:cs="Calibri"/>
                  <w:sz w:val="22"/>
                  <w:szCs w:val="22"/>
                  <w:lang w:val="en-US"/>
                </w:rPr>
                <w:id w:val="-504980525"/>
                <w14:checkbox>
                  <w14:checked w14:val="0"/>
                  <w14:checkedState w14:val="2612" w14:font="MS Gothic"/>
                  <w14:uncheckedState w14:val="2610" w14:font="MS Gothic"/>
                </w14:checkbox>
              </w:sdtPr>
              <w:sdtEndPr/>
              <w:sdtContent>
                <w:r w:rsidR="00104A8E">
                  <w:rPr>
                    <w:rFonts w:ascii="MS Gothic" w:eastAsia="MS Gothic" w:hAnsi="MS Gothic" w:cs="Calibri" w:hint="eastAsia"/>
                    <w:sz w:val="22"/>
                    <w:szCs w:val="22"/>
                    <w:lang w:val="en-US"/>
                  </w:rPr>
                  <w:t>☐</w:t>
                </w:r>
              </w:sdtContent>
            </w:sdt>
            <w:r w:rsidR="005A05B6" w:rsidRPr="00004680">
              <w:rPr>
                <w:rFonts w:ascii="Calibri" w:hAnsi="Calibri" w:cs="Calibri"/>
                <w:sz w:val="22"/>
                <w:szCs w:val="22"/>
                <w:lang w:val="en-GB"/>
              </w:rPr>
              <w:t xml:space="preserve"> </w:t>
            </w:r>
            <w:r w:rsidR="005A05B6">
              <w:rPr>
                <w:rFonts w:ascii="Calibri" w:hAnsi="Calibri" w:cs="Calibri"/>
                <w:sz w:val="22"/>
                <w:szCs w:val="22"/>
                <w:lang w:val="en-GB"/>
              </w:rPr>
              <w:t>Yes</w:t>
            </w:r>
            <w:r w:rsidR="005A05B6" w:rsidRPr="00004680">
              <w:rPr>
                <w:rFonts w:ascii="Calibri" w:hAnsi="Calibri" w:cs="Calibri"/>
                <w:sz w:val="22"/>
                <w:szCs w:val="22"/>
                <w:lang w:val="en-GB"/>
              </w:rPr>
              <w:br/>
            </w:r>
            <w:sdt>
              <w:sdtPr>
                <w:rPr>
                  <w:rFonts w:ascii="Calibri" w:hAnsi="Calibri" w:cs="Calibri"/>
                  <w:sz w:val="22"/>
                  <w:szCs w:val="22"/>
                  <w:lang w:val="en-US"/>
                </w:rPr>
                <w:id w:val="1741594681"/>
                <w14:checkbox>
                  <w14:checked w14:val="0"/>
                  <w14:checkedState w14:val="2612" w14:font="MS Gothic"/>
                  <w14:uncheckedState w14:val="2610" w14:font="MS Gothic"/>
                </w14:checkbox>
              </w:sdtPr>
              <w:sdtEndPr/>
              <w:sdtContent>
                <w:r w:rsidR="00104A8E">
                  <w:rPr>
                    <w:rFonts w:ascii="MS Gothic" w:eastAsia="MS Gothic" w:hAnsi="MS Gothic" w:cs="Calibri" w:hint="eastAsia"/>
                    <w:sz w:val="22"/>
                    <w:szCs w:val="22"/>
                    <w:lang w:val="en-US"/>
                  </w:rPr>
                  <w:t>☐</w:t>
                </w:r>
              </w:sdtContent>
            </w:sdt>
            <w:r w:rsidR="005A05B6" w:rsidRPr="00004680">
              <w:rPr>
                <w:rFonts w:ascii="Calibri" w:hAnsi="Calibri" w:cs="Calibri"/>
                <w:sz w:val="22"/>
                <w:szCs w:val="22"/>
                <w:lang w:val="en-GB"/>
              </w:rPr>
              <w:t xml:space="preserve"> </w:t>
            </w:r>
            <w:r w:rsidR="005A05B6">
              <w:rPr>
                <w:rFonts w:ascii="Calibri" w:hAnsi="Calibri" w:cs="Calibri"/>
                <w:sz w:val="22"/>
                <w:szCs w:val="22"/>
                <w:lang w:val="en-GB"/>
              </w:rPr>
              <w:t>No</w:t>
            </w:r>
            <w:r w:rsidR="009D24CC">
              <w:rPr>
                <w:rFonts w:ascii="Calibri" w:hAnsi="Calibri" w:cs="Calibri"/>
                <w:sz w:val="22"/>
                <w:szCs w:val="22"/>
                <w:lang w:val="en-GB"/>
              </w:rPr>
              <w:br/>
            </w:r>
            <w:r w:rsidR="00007A09" w:rsidRPr="00007A09">
              <w:rPr>
                <w:rFonts w:ascii="Calibri" w:hAnsi="Calibri" w:cs="Calibri"/>
                <w:sz w:val="10"/>
                <w:szCs w:val="10"/>
                <w:lang w:val="en-GB"/>
              </w:rPr>
              <w:t xml:space="preserve"> </w:t>
            </w:r>
          </w:p>
        </w:tc>
      </w:tr>
      <w:tr w:rsidR="00BA1445" w:rsidRPr="00132EFD" w14:paraId="16535C61" w14:textId="77777777" w:rsidTr="00513942">
        <w:trPr>
          <w:trHeight w:val="1325"/>
        </w:trPr>
        <w:tc>
          <w:tcPr>
            <w:tcW w:w="9327" w:type="dxa"/>
            <w:tcBorders>
              <w:bottom w:val="single" w:sz="4" w:space="0" w:color="auto"/>
            </w:tcBorders>
            <w:shd w:val="clear" w:color="auto" w:fill="auto"/>
          </w:tcPr>
          <w:p w14:paraId="1AE06664" w14:textId="0BD97F4B" w:rsidR="00BA1445" w:rsidRDefault="00132EFD" w:rsidP="001013A3">
            <w:pPr>
              <w:rPr>
                <w:rFonts w:ascii="Calibri" w:hAnsi="Calibri" w:cs="Calibri"/>
                <w:i/>
                <w:iCs/>
                <w:sz w:val="22"/>
                <w:szCs w:val="22"/>
                <w:lang w:val="en-US"/>
              </w:rPr>
            </w:pPr>
            <w:r>
              <w:rPr>
                <w:rFonts w:ascii="Calibri" w:hAnsi="Calibri" w:cs="Calibri"/>
                <w:i/>
                <w:iCs/>
                <w:noProof/>
                <w:sz w:val="22"/>
                <w:szCs w:val="22"/>
                <w:lang w:val="en-GB"/>
              </w:rPr>
              <w:drawing>
                <wp:anchor distT="0" distB="0" distL="114300" distR="114300" simplePos="0" relativeHeight="251658248" behindDoc="1" locked="0" layoutInCell="1" allowOverlap="1" wp14:anchorId="7F80B7BD" wp14:editId="272F8AC1">
                  <wp:simplePos x="0" y="0"/>
                  <wp:positionH relativeFrom="column">
                    <wp:posOffset>12065</wp:posOffset>
                  </wp:positionH>
                  <wp:positionV relativeFrom="paragraph">
                    <wp:posOffset>174625</wp:posOffset>
                  </wp:positionV>
                  <wp:extent cx="183515" cy="183515"/>
                  <wp:effectExtent l="0" t="0" r="6985" b="6985"/>
                  <wp:wrapTight wrapText="bothSides">
                    <wp:wrapPolygon edited="0">
                      <wp:start x="0" y="0"/>
                      <wp:lineTo x="0" y="20180"/>
                      <wp:lineTo x="20180" y="20180"/>
                      <wp:lineTo x="20180" y="0"/>
                      <wp:lineTo x="0" y="0"/>
                    </wp:wrapPolygon>
                  </wp:wrapTight>
                  <wp:docPr id="10" name="Grafikk 10"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BA1445" w:rsidRPr="00BA1445">
              <w:rPr>
                <w:rFonts w:ascii="Calibri" w:hAnsi="Calibri" w:cs="Calibri"/>
                <w:sz w:val="22"/>
                <w:szCs w:val="22"/>
                <w:lang w:val="en-US"/>
              </w:rPr>
              <w:t xml:space="preserve"> </w:t>
            </w:r>
            <w:r w:rsidR="005B17AF" w:rsidRPr="005B17AF">
              <w:rPr>
                <w:rFonts w:ascii="Calibri" w:hAnsi="Calibri" w:cs="Calibri"/>
                <w:b/>
                <w:bCs/>
                <w:sz w:val="22"/>
                <w:szCs w:val="22"/>
                <w:lang w:val="en-US"/>
              </w:rPr>
              <w:t>If yes, please specify applied for/granted support</w:t>
            </w:r>
            <w:r w:rsidR="002D2DE9">
              <w:rPr>
                <w:rFonts w:ascii="Calibri" w:hAnsi="Calibri" w:cs="Calibri"/>
                <w:b/>
                <w:bCs/>
                <w:sz w:val="22"/>
                <w:szCs w:val="22"/>
                <w:lang w:val="en-US"/>
              </w:rPr>
              <w:br/>
            </w:r>
            <w:r w:rsidR="002D2DE9" w:rsidRPr="002D2DE9">
              <w:rPr>
                <w:rFonts w:ascii="Calibri" w:hAnsi="Calibri" w:cs="Calibri"/>
                <w:i/>
                <w:iCs/>
                <w:sz w:val="22"/>
                <w:szCs w:val="22"/>
                <w:lang w:val="en-US"/>
              </w:rPr>
              <w:t>State relevant granted support and which part of the measure and associated costs that are covered. Submit relevant support commitments as attachment.</w:t>
            </w:r>
          </w:p>
          <w:p w14:paraId="6FB8193F" w14:textId="77777777" w:rsidR="00AF2CCA" w:rsidRDefault="00AF2CCA" w:rsidP="001013A3">
            <w:pPr>
              <w:rPr>
                <w:rFonts w:ascii="Calibri" w:hAnsi="Calibri" w:cs="Calibri"/>
                <w:i/>
                <w:iCs/>
                <w:sz w:val="22"/>
                <w:szCs w:val="22"/>
                <w:lang w:val="en-US"/>
              </w:rPr>
            </w:pPr>
          </w:p>
          <w:p w14:paraId="0EB0811B" w14:textId="77777777" w:rsidR="00AF2CCA" w:rsidRDefault="00AF2CCA" w:rsidP="001013A3">
            <w:pPr>
              <w:rPr>
                <w:rFonts w:ascii="Calibri" w:hAnsi="Calibri" w:cs="Calibri"/>
                <w:i/>
                <w:iCs/>
                <w:sz w:val="22"/>
                <w:szCs w:val="22"/>
                <w:lang w:val="en-US"/>
              </w:rPr>
            </w:pPr>
          </w:p>
          <w:p w14:paraId="24B24FD5" w14:textId="77777777" w:rsidR="009D24CC" w:rsidRDefault="009D24CC" w:rsidP="001013A3">
            <w:pPr>
              <w:rPr>
                <w:rFonts w:ascii="Calibri" w:hAnsi="Calibri" w:cs="Calibri"/>
                <w:i/>
                <w:iCs/>
                <w:sz w:val="22"/>
                <w:szCs w:val="22"/>
                <w:lang w:val="en-US"/>
              </w:rPr>
            </w:pPr>
          </w:p>
          <w:p w14:paraId="0B249ACD" w14:textId="2455B47D" w:rsidR="00AF2CCA" w:rsidRPr="002D2DE9" w:rsidRDefault="00AF2CCA" w:rsidP="001013A3">
            <w:pPr>
              <w:rPr>
                <w:rFonts w:ascii="Calibri" w:hAnsi="Calibri" w:cs="Calibri"/>
                <w:i/>
                <w:iCs/>
                <w:sz w:val="22"/>
                <w:szCs w:val="22"/>
                <w:lang w:val="en-US"/>
              </w:rPr>
            </w:pPr>
          </w:p>
        </w:tc>
      </w:tr>
    </w:tbl>
    <w:p w14:paraId="62340FDB" w14:textId="47FEE7DA" w:rsidR="00A17BB6" w:rsidRPr="00132EFD" w:rsidRDefault="00A17BB6">
      <w:pPr>
        <w:rPr>
          <w:lang w:val="en-GB"/>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tblGrid>
      <w:tr w:rsidR="00004680" w:rsidRPr="00004680" w14:paraId="21BD2F57" w14:textId="77777777" w:rsidTr="007247DA">
        <w:trPr>
          <w:trHeight w:val="476"/>
        </w:trPr>
        <w:tc>
          <w:tcPr>
            <w:tcW w:w="9327" w:type="dxa"/>
            <w:shd w:val="clear" w:color="auto" w:fill="E6E6E6"/>
            <w:vAlign w:val="center"/>
          </w:tcPr>
          <w:p w14:paraId="29D6EDE8" w14:textId="4DB98BC6" w:rsidR="00412602" w:rsidRPr="00FF40CC" w:rsidRDefault="000B281E" w:rsidP="00BD4CE7">
            <w:pPr>
              <w:rPr>
                <w:rFonts w:ascii="Calibri" w:hAnsi="Calibri" w:cs="Calibri"/>
                <w:bCs/>
                <w:sz w:val="28"/>
                <w:szCs w:val="28"/>
                <w:lang w:val="en-US"/>
              </w:rPr>
            </w:pPr>
            <w:r w:rsidRPr="000B281E">
              <w:rPr>
                <w:rFonts w:ascii="Calibri" w:hAnsi="Calibri" w:cs="Calibri"/>
                <w:b/>
                <w:sz w:val="14"/>
                <w:szCs w:val="14"/>
                <w:lang w:val="en-US"/>
              </w:rPr>
              <w:br/>
            </w:r>
            <w:r w:rsidRPr="00FF40CC">
              <w:rPr>
                <w:rFonts w:ascii="Calibri" w:hAnsi="Calibri" w:cs="Calibri"/>
                <w:bCs/>
                <w:sz w:val="28"/>
                <w:szCs w:val="28"/>
                <w:lang w:val="en-US"/>
              </w:rPr>
              <w:t>NOx emissions and reduction</w:t>
            </w:r>
          </w:p>
          <w:p w14:paraId="276D28A6" w14:textId="3571A9B6" w:rsidR="000B281E" w:rsidRPr="000B281E" w:rsidRDefault="000B281E" w:rsidP="00BD4CE7">
            <w:pPr>
              <w:rPr>
                <w:rFonts w:ascii="Calibri" w:hAnsi="Calibri" w:cs="Calibri"/>
                <w:b/>
                <w:sz w:val="14"/>
                <w:szCs w:val="14"/>
                <w:lang w:val="en-US"/>
              </w:rPr>
            </w:pPr>
            <w:r w:rsidRPr="000B281E">
              <w:rPr>
                <w:rFonts w:ascii="Calibri" w:hAnsi="Calibri" w:cs="Calibri"/>
                <w:b/>
                <w:sz w:val="14"/>
                <w:szCs w:val="14"/>
                <w:lang w:val="en-US"/>
              </w:rPr>
              <w:t xml:space="preserve"> </w:t>
            </w:r>
          </w:p>
        </w:tc>
      </w:tr>
      <w:tr w:rsidR="00004680" w:rsidRPr="009C578C" w14:paraId="05AD599D" w14:textId="77777777" w:rsidTr="007247DA">
        <w:trPr>
          <w:trHeight w:val="857"/>
        </w:trPr>
        <w:tc>
          <w:tcPr>
            <w:tcW w:w="9327" w:type="dxa"/>
            <w:tcBorders>
              <w:bottom w:val="single" w:sz="4" w:space="0" w:color="auto"/>
            </w:tcBorders>
          </w:tcPr>
          <w:p w14:paraId="02A03DB0" w14:textId="0FA97026" w:rsidR="00412602" w:rsidRDefault="00132EFD" w:rsidP="00A736F8">
            <w:pPr>
              <w:ind w:left="459" w:hanging="459"/>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58253" behindDoc="1" locked="0" layoutInCell="1" allowOverlap="1" wp14:anchorId="24021ADC" wp14:editId="14FCD995">
                  <wp:simplePos x="0" y="0"/>
                  <wp:positionH relativeFrom="column">
                    <wp:posOffset>13970</wp:posOffset>
                  </wp:positionH>
                  <wp:positionV relativeFrom="paragraph">
                    <wp:posOffset>175895</wp:posOffset>
                  </wp:positionV>
                  <wp:extent cx="183515" cy="183515"/>
                  <wp:effectExtent l="0" t="0" r="6985" b="6985"/>
                  <wp:wrapTight wrapText="bothSides">
                    <wp:wrapPolygon edited="0">
                      <wp:start x="0" y="0"/>
                      <wp:lineTo x="0" y="20180"/>
                      <wp:lineTo x="20180" y="20180"/>
                      <wp:lineTo x="20180" y="0"/>
                      <wp:lineTo x="0" y="0"/>
                    </wp:wrapPolygon>
                  </wp:wrapTight>
                  <wp:docPr id="11" name="Grafikk 11"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anchor>
              </w:drawing>
            </w:r>
            <w:r w:rsidR="00285DC7" w:rsidRPr="00285DC7">
              <w:rPr>
                <w:rFonts w:ascii="Calibri" w:hAnsi="Calibri" w:cs="Calibri"/>
                <w:b/>
                <w:bCs/>
                <w:sz w:val="22"/>
                <w:szCs w:val="22"/>
                <w:lang w:val="en-GB"/>
              </w:rPr>
              <w:t>Yearly estimated NOx emissions WITHOUT measure (kg)</w:t>
            </w:r>
            <w:r w:rsidR="008A235E">
              <w:rPr>
                <w:rFonts w:ascii="Calibri" w:hAnsi="Calibri" w:cs="Calibri"/>
                <w:b/>
                <w:bCs/>
                <w:sz w:val="22"/>
                <w:szCs w:val="22"/>
                <w:lang w:val="en-GB"/>
              </w:rPr>
              <w:br/>
            </w:r>
            <w:r w:rsidR="008A235E" w:rsidRPr="008A235E">
              <w:rPr>
                <w:rFonts w:ascii="Calibri" w:hAnsi="Calibri" w:cs="Calibri"/>
                <w:i/>
                <w:iCs/>
                <w:sz w:val="22"/>
                <w:szCs w:val="22"/>
                <w:lang w:val="en-GB"/>
              </w:rPr>
              <w:t xml:space="preserve">Estimate taxable emissions (without the NOx-reducing measure in place), given the future expected activity level. Non-taxable emissions shall be reported from processing industry. Calculations shall be given in attachment. If the application regards support for fleet renewal: Estimate expected emissions from existing object in </w:t>
            </w:r>
            <w:r w:rsidR="005069D4">
              <w:rPr>
                <w:rFonts w:ascii="Calibri" w:hAnsi="Calibri" w:cs="Calibri"/>
                <w:i/>
                <w:iCs/>
                <w:sz w:val="22"/>
                <w:szCs w:val="22"/>
                <w:lang w:val="en-GB"/>
              </w:rPr>
              <w:t xml:space="preserve">the </w:t>
            </w:r>
            <w:r w:rsidR="008A235E" w:rsidRPr="008A235E">
              <w:rPr>
                <w:rFonts w:ascii="Calibri" w:hAnsi="Calibri" w:cs="Calibri"/>
                <w:i/>
                <w:iCs/>
                <w:sz w:val="22"/>
                <w:szCs w:val="22"/>
                <w:lang w:val="en-GB"/>
              </w:rPr>
              <w:t xml:space="preserve">case </w:t>
            </w:r>
            <w:r w:rsidR="00637BA3">
              <w:rPr>
                <w:rFonts w:ascii="Calibri" w:hAnsi="Calibri" w:cs="Calibri"/>
                <w:i/>
                <w:iCs/>
                <w:sz w:val="22"/>
                <w:szCs w:val="22"/>
                <w:lang w:val="en-GB"/>
              </w:rPr>
              <w:t xml:space="preserve">of </w:t>
            </w:r>
            <w:r w:rsidR="008A235E" w:rsidRPr="008A235E">
              <w:rPr>
                <w:rFonts w:ascii="Calibri" w:hAnsi="Calibri" w:cs="Calibri"/>
                <w:i/>
                <w:iCs/>
                <w:sz w:val="22"/>
                <w:szCs w:val="22"/>
                <w:lang w:val="en-GB"/>
              </w:rPr>
              <w:t>no new build.</w:t>
            </w:r>
          </w:p>
          <w:p w14:paraId="59061DB5" w14:textId="77777777" w:rsidR="008A235E" w:rsidRDefault="008A235E" w:rsidP="00BD4CE7">
            <w:pPr>
              <w:rPr>
                <w:rFonts w:ascii="Calibri" w:hAnsi="Calibri" w:cs="Calibri"/>
                <w:i/>
                <w:iCs/>
                <w:sz w:val="22"/>
                <w:szCs w:val="22"/>
                <w:lang w:val="en-GB"/>
              </w:rPr>
            </w:pPr>
          </w:p>
          <w:p w14:paraId="2FCDCFE5" w14:textId="06F0A567" w:rsidR="008A235E" w:rsidRPr="008A235E" w:rsidRDefault="008A235E" w:rsidP="00BD4CE7">
            <w:pPr>
              <w:rPr>
                <w:rFonts w:ascii="Calibri" w:hAnsi="Calibri" w:cs="Calibri"/>
                <w:i/>
                <w:iCs/>
                <w:sz w:val="22"/>
                <w:szCs w:val="22"/>
                <w:lang w:val="en-GB"/>
              </w:rPr>
            </w:pPr>
          </w:p>
        </w:tc>
      </w:tr>
      <w:tr w:rsidR="00285DC7" w:rsidRPr="009C578C" w14:paraId="3B8EDD1A" w14:textId="77777777" w:rsidTr="007247DA">
        <w:trPr>
          <w:trHeight w:val="857"/>
        </w:trPr>
        <w:tc>
          <w:tcPr>
            <w:tcW w:w="9327" w:type="dxa"/>
            <w:tcBorders>
              <w:bottom w:val="single" w:sz="4" w:space="0" w:color="auto"/>
            </w:tcBorders>
          </w:tcPr>
          <w:p w14:paraId="015FCF5F" w14:textId="64497700" w:rsidR="00285DC7" w:rsidRDefault="006631CB" w:rsidP="00A8640C">
            <w:pPr>
              <w:rPr>
                <w:rFonts w:ascii="Calibri" w:hAnsi="Calibri" w:cs="Calibri"/>
                <w:b/>
                <w:bCs/>
                <w:sz w:val="22"/>
                <w:szCs w:val="22"/>
                <w:lang w:val="en-GB"/>
              </w:rPr>
            </w:pPr>
            <w:r>
              <w:rPr>
                <w:rFonts w:ascii="Calibri" w:hAnsi="Calibri" w:cs="Calibri"/>
                <w:i/>
                <w:iCs/>
                <w:noProof/>
                <w:sz w:val="22"/>
                <w:szCs w:val="22"/>
                <w:lang w:val="en-GB"/>
              </w:rPr>
              <w:drawing>
                <wp:anchor distT="0" distB="0" distL="114300" distR="114300" simplePos="0" relativeHeight="251658249" behindDoc="1" locked="0" layoutInCell="1" allowOverlap="1" wp14:anchorId="21F5A061" wp14:editId="5E715810">
                  <wp:simplePos x="0" y="0"/>
                  <wp:positionH relativeFrom="column">
                    <wp:posOffset>-10795</wp:posOffset>
                  </wp:positionH>
                  <wp:positionV relativeFrom="paragraph">
                    <wp:posOffset>172720</wp:posOffset>
                  </wp:positionV>
                  <wp:extent cx="183515" cy="183515"/>
                  <wp:effectExtent l="0" t="0" r="6985" b="6985"/>
                  <wp:wrapTight wrapText="bothSides">
                    <wp:wrapPolygon edited="0">
                      <wp:start x="0" y="0"/>
                      <wp:lineTo x="0" y="20180"/>
                      <wp:lineTo x="20180" y="20180"/>
                      <wp:lineTo x="20180" y="0"/>
                      <wp:lineTo x="0" y="0"/>
                    </wp:wrapPolygon>
                  </wp:wrapTight>
                  <wp:docPr id="12" name="Grafikk 12"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BC3624" w:rsidRPr="00BC3624">
              <w:rPr>
                <w:rFonts w:ascii="Calibri" w:hAnsi="Calibri" w:cs="Calibri"/>
                <w:b/>
                <w:bCs/>
                <w:sz w:val="22"/>
                <w:szCs w:val="22"/>
                <w:lang w:val="en-GB"/>
              </w:rPr>
              <w:t>Yearly estimated NOx emissions WITH measure (kg)</w:t>
            </w:r>
          </w:p>
          <w:p w14:paraId="1DCA0536" w14:textId="7C3A512F" w:rsidR="00BC3624" w:rsidRDefault="00BC3624" w:rsidP="00A736F8">
            <w:pPr>
              <w:ind w:left="459"/>
              <w:rPr>
                <w:rFonts w:ascii="Calibri" w:hAnsi="Calibri" w:cs="Calibri"/>
                <w:i/>
                <w:iCs/>
                <w:sz w:val="22"/>
                <w:szCs w:val="22"/>
                <w:lang w:val="en-GB"/>
              </w:rPr>
            </w:pPr>
            <w:r w:rsidRPr="00BC3624">
              <w:rPr>
                <w:rFonts w:ascii="Calibri" w:hAnsi="Calibri" w:cs="Calibri"/>
                <w:i/>
                <w:iCs/>
                <w:sz w:val="22"/>
                <w:szCs w:val="22"/>
                <w:lang w:val="en-GB"/>
              </w:rPr>
              <w:t>Estimate taxable emissions (with the NOx-reducing measure in place), given the future expected activity level. Non-taxable emissions shall be reported from processing industry. Calculations shall be given in attachment. If the application regards support for fleet renewal: Estimate expected emissions from the new build.</w:t>
            </w:r>
          </w:p>
          <w:p w14:paraId="507BA36F" w14:textId="77777777" w:rsidR="00BC3624" w:rsidRDefault="00BC3624" w:rsidP="00A8640C">
            <w:pPr>
              <w:rPr>
                <w:rFonts w:ascii="Calibri" w:hAnsi="Calibri" w:cs="Calibri"/>
                <w:i/>
                <w:iCs/>
                <w:sz w:val="22"/>
                <w:szCs w:val="22"/>
                <w:lang w:val="en-GB"/>
              </w:rPr>
            </w:pPr>
          </w:p>
          <w:p w14:paraId="0AFA334E" w14:textId="3239CCA4" w:rsidR="00BC3624" w:rsidRPr="00BC3624" w:rsidRDefault="00BC3624" w:rsidP="00A8640C">
            <w:pPr>
              <w:rPr>
                <w:rFonts w:ascii="Calibri" w:hAnsi="Calibri" w:cs="Calibri"/>
                <w:i/>
                <w:iCs/>
                <w:sz w:val="22"/>
                <w:szCs w:val="22"/>
                <w:lang w:val="en-GB"/>
              </w:rPr>
            </w:pPr>
          </w:p>
        </w:tc>
      </w:tr>
      <w:tr w:rsidR="00285DC7" w:rsidRPr="003B7906" w14:paraId="0940C833" w14:textId="77777777" w:rsidTr="007247DA">
        <w:trPr>
          <w:trHeight w:val="857"/>
        </w:trPr>
        <w:tc>
          <w:tcPr>
            <w:tcW w:w="9327" w:type="dxa"/>
            <w:tcBorders>
              <w:bottom w:val="single" w:sz="4" w:space="0" w:color="auto"/>
            </w:tcBorders>
          </w:tcPr>
          <w:p w14:paraId="4D685713" w14:textId="2C1CF921" w:rsidR="00285DC7" w:rsidRDefault="00BC3624" w:rsidP="00A8640C">
            <w:pPr>
              <w:rPr>
                <w:rFonts w:ascii="Calibri" w:hAnsi="Calibri" w:cs="Calibri"/>
                <w:b/>
                <w:bCs/>
                <w:sz w:val="22"/>
                <w:szCs w:val="22"/>
                <w:lang w:val="en-GB"/>
              </w:rPr>
            </w:pPr>
            <w:r w:rsidRPr="00BC3624">
              <w:rPr>
                <w:rFonts w:ascii="Calibri" w:hAnsi="Calibri" w:cs="Calibri"/>
                <w:b/>
                <w:bCs/>
                <w:sz w:val="22"/>
                <w:szCs w:val="22"/>
                <w:lang w:val="en-GB"/>
              </w:rPr>
              <w:lastRenderedPageBreak/>
              <w:t>Yearly estimated NOx-reduction (kg)</w:t>
            </w:r>
          </w:p>
          <w:p w14:paraId="3B639466" w14:textId="6E8E3EA7" w:rsidR="00BC3624" w:rsidRDefault="006631CB" w:rsidP="00A8640C">
            <w:pPr>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58250" behindDoc="1" locked="0" layoutInCell="1" allowOverlap="1" wp14:anchorId="630A10E1" wp14:editId="2D93F893">
                  <wp:simplePos x="0" y="0"/>
                  <wp:positionH relativeFrom="column">
                    <wp:posOffset>-3175</wp:posOffset>
                  </wp:positionH>
                  <wp:positionV relativeFrom="paragraph">
                    <wp:posOffset>4445</wp:posOffset>
                  </wp:positionV>
                  <wp:extent cx="183515" cy="183515"/>
                  <wp:effectExtent l="0" t="0" r="6985" b="6985"/>
                  <wp:wrapTight wrapText="bothSides">
                    <wp:wrapPolygon edited="0">
                      <wp:start x="0" y="0"/>
                      <wp:lineTo x="0" y="20180"/>
                      <wp:lineTo x="20180" y="20180"/>
                      <wp:lineTo x="20180" y="0"/>
                      <wp:lineTo x="0" y="0"/>
                    </wp:wrapPolygon>
                  </wp:wrapTight>
                  <wp:docPr id="13" name="Grafikk 13"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E330D9" w:rsidRPr="00E330D9">
              <w:rPr>
                <w:rFonts w:ascii="Calibri" w:hAnsi="Calibri" w:cs="Calibri"/>
                <w:i/>
                <w:iCs/>
                <w:sz w:val="22"/>
                <w:szCs w:val="22"/>
                <w:lang w:val="en-GB"/>
              </w:rPr>
              <w:t>The difference between yearly estimated emission with and without the measure. Calculations shall be given in attachment.</w:t>
            </w:r>
          </w:p>
          <w:p w14:paraId="1571E0F3" w14:textId="77777777" w:rsidR="00E330D9" w:rsidRDefault="00E330D9" w:rsidP="00A8640C">
            <w:pPr>
              <w:rPr>
                <w:rFonts w:ascii="Calibri" w:hAnsi="Calibri" w:cs="Calibri"/>
                <w:i/>
                <w:iCs/>
                <w:sz w:val="22"/>
                <w:szCs w:val="22"/>
                <w:lang w:val="en-GB"/>
              </w:rPr>
            </w:pPr>
          </w:p>
          <w:p w14:paraId="72C4F6E6" w14:textId="0081FA74" w:rsidR="00E330D9" w:rsidRPr="00BC3624" w:rsidRDefault="00E330D9" w:rsidP="00A8640C">
            <w:pPr>
              <w:rPr>
                <w:rFonts w:ascii="Calibri" w:hAnsi="Calibri" w:cs="Calibri"/>
                <w:i/>
                <w:iCs/>
                <w:sz w:val="22"/>
                <w:szCs w:val="22"/>
                <w:lang w:val="en-GB"/>
              </w:rPr>
            </w:pPr>
          </w:p>
        </w:tc>
      </w:tr>
      <w:tr w:rsidR="00285DC7" w:rsidRPr="003B7906" w14:paraId="45877DBA" w14:textId="77777777" w:rsidTr="007247DA">
        <w:trPr>
          <w:trHeight w:val="857"/>
        </w:trPr>
        <w:tc>
          <w:tcPr>
            <w:tcW w:w="9327" w:type="dxa"/>
            <w:tcBorders>
              <w:bottom w:val="single" w:sz="4" w:space="0" w:color="auto"/>
            </w:tcBorders>
          </w:tcPr>
          <w:p w14:paraId="610F4EED" w14:textId="1C75A6D0" w:rsidR="00285DC7" w:rsidRDefault="00E330D9" w:rsidP="00A8640C">
            <w:pPr>
              <w:rPr>
                <w:rFonts w:ascii="Calibri" w:hAnsi="Calibri" w:cs="Calibri"/>
                <w:b/>
                <w:bCs/>
                <w:sz w:val="22"/>
                <w:szCs w:val="22"/>
                <w:lang w:val="en-GB"/>
              </w:rPr>
            </w:pPr>
            <w:r w:rsidRPr="00E330D9">
              <w:rPr>
                <w:rFonts w:ascii="Calibri" w:hAnsi="Calibri" w:cs="Calibri"/>
                <w:b/>
                <w:bCs/>
                <w:sz w:val="22"/>
                <w:szCs w:val="22"/>
                <w:lang w:val="en-GB"/>
              </w:rPr>
              <w:t xml:space="preserve">Estimated yearly NOx-reduction is representative for at least two years </w:t>
            </w:r>
            <w:proofErr w:type="gramStart"/>
            <w:r w:rsidRPr="00E330D9">
              <w:rPr>
                <w:rFonts w:ascii="Calibri" w:hAnsi="Calibri" w:cs="Calibri"/>
                <w:b/>
                <w:bCs/>
                <w:sz w:val="22"/>
                <w:szCs w:val="22"/>
                <w:lang w:val="en-GB"/>
              </w:rPr>
              <w:t>duration</w:t>
            </w:r>
            <w:proofErr w:type="gramEnd"/>
          </w:p>
          <w:p w14:paraId="29570033" w14:textId="688D3C06" w:rsidR="00E330D9" w:rsidRDefault="006631CB" w:rsidP="00C168B3">
            <w:pPr>
              <w:ind w:left="459" w:hanging="459"/>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58251" behindDoc="1" locked="0" layoutInCell="1" allowOverlap="1" wp14:anchorId="2593E1CD" wp14:editId="1A6605DC">
                  <wp:simplePos x="0" y="0"/>
                  <wp:positionH relativeFrom="column">
                    <wp:posOffset>-3175</wp:posOffset>
                  </wp:positionH>
                  <wp:positionV relativeFrom="paragraph">
                    <wp:posOffset>1905</wp:posOffset>
                  </wp:positionV>
                  <wp:extent cx="183515" cy="183515"/>
                  <wp:effectExtent l="0" t="0" r="6985" b="6985"/>
                  <wp:wrapTight wrapText="bothSides">
                    <wp:wrapPolygon edited="0">
                      <wp:start x="0" y="0"/>
                      <wp:lineTo x="0" y="20180"/>
                      <wp:lineTo x="20180" y="20180"/>
                      <wp:lineTo x="20180" y="0"/>
                      <wp:lineTo x="0" y="0"/>
                    </wp:wrapPolygon>
                  </wp:wrapTight>
                  <wp:docPr id="14" name="Grafikk 14"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E330D9" w:rsidRPr="00E330D9">
              <w:rPr>
                <w:rFonts w:ascii="Calibri" w:hAnsi="Calibri" w:cs="Calibri"/>
                <w:i/>
                <w:iCs/>
                <w:sz w:val="22"/>
                <w:szCs w:val="22"/>
                <w:lang w:val="en-GB"/>
              </w:rPr>
              <w:t>The yearly values ​​above shall be representative for a duration of at least two years, cf. what has previously been stated about contractual conditions and other security for operations in Norway. Further comments shall be given below.</w:t>
            </w:r>
          </w:p>
          <w:p w14:paraId="2884DC61" w14:textId="1D036E9B" w:rsidR="00E330D9" w:rsidRPr="0064675B" w:rsidRDefault="00E330D9" w:rsidP="00A8640C">
            <w:pPr>
              <w:rPr>
                <w:rFonts w:ascii="Calibri" w:hAnsi="Calibri" w:cs="Calibri"/>
                <w:i/>
                <w:iCs/>
                <w:sz w:val="10"/>
                <w:szCs w:val="10"/>
                <w:lang w:val="en-GB"/>
              </w:rPr>
            </w:pPr>
          </w:p>
          <w:p w14:paraId="2E4A87D2" w14:textId="6176CA56" w:rsidR="00E330D9" w:rsidRPr="00004680" w:rsidRDefault="009C578C" w:rsidP="006631CB">
            <w:pPr>
              <w:ind w:left="34"/>
              <w:rPr>
                <w:rFonts w:ascii="Calibri" w:hAnsi="Calibri" w:cs="Calibri"/>
                <w:sz w:val="22"/>
                <w:szCs w:val="22"/>
                <w:lang w:val="en-GB"/>
              </w:rPr>
            </w:pPr>
            <w:sdt>
              <w:sdtPr>
                <w:rPr>
                  <w:rFonts w:ascii="Calibri" w:hAnsi="Calibri" w:cs="Calibri"/>
                  <w:sz w:val="22"/>
                  <w:szCs w:val="22"/>
                  <w:lang w:val="en-US"/>
                </w:rPr>
                <w:id w:val="1792945239"/>
                <w14:checkbox>
                  <w14:checked w14:val="0"/>
                  <w14:checkedState w14:val="2612" w14:font="MS Gothic"/>
                  <w14:uncheckedState w14:val="2610" w14:font="MS Gothic"/>
                </w14:checkbox>
              </w:sdtPr>
              <w:sdtEndPr/>
              <w:sdtContent>
                <w:r w:rsidR="008D673F">
                  <w:rPr>
                    <w:rFonts w:ascii="MS Gothic" w:eastAsia="MS Gothic" w:hAnsi="MS Gothic" w:cs="Calibri" w:hint="eastAsia"/>
                    <w:sz w:val="22"/>
                    <w:szCs w:val="22"/>
                    <w:lang w:val="en-US"/>
                  </w:rPr>
                  <w:t>☐</w:t>
                </w:r>
              </w:sdtContent>
            </w:sdt>
            <w:r w:rsidR="00E330D9" w:rsidRPr="00004680">
              <w:rPr>
                <w:rFonts w:ascii="Calibri" w:hAnsi="Calibri" w:cs="Calibri"/>
                <w:sz w:val="22"/>
                <w:szCs w:val="22"/>
                <w:lang w:val="en-GB"/>
              </w:rPr>
              <w:t xml:space="preserve"> </w:t>
            </w:r>
            <w:r w:rsidR="00E330D9">
              <w:rPr>
                <w:rFonts w:ascii="Calibri" w:hAnsi="Calibri" w:cs="Calibri"/>
                <w:sz w:val="22"/>
                <w:szCs w:val="22"/>
                <w:lang w:val="en-GB"/>
              </w:rPr>
              <w:t>Yes</w:t>
            </w:r>
            <w:r w:rsidR="00E330D9" w:rsidRPr="00004680">
              <w:rPr>
                <w:rFonts w:ascii="Calibri" w:hAnsi="Calibri" w:cs="Calibri"/>
                <w:sz w:val="22"/>
                <w:szCs w:val="22"/>
                <w:lang w:val="en-GB"/>
              </w:rPr>
              <w:br/>
            </w:r>
            <w:sdt>
              <w:sdtPr>
                <w:rPr>
                  <w:rFonts w:ascii="Calibri" w:hAnsi="Calibri" w:cs="Calibri"/>
                  <w:sz w:val="22"/>
                  <w:szCs w:val="22"/>
                  <w:lang w:val="en-US"/>
                </w:rPr>
                <w:id w:val="-1042511257"/>
                <w14:checkbox>
                  <w14:checked w14:val="0"/>
                  <w14:checkedState w14:val="2612" w14:font="MS Gothic"/>
                  <w14:uncheckedState w14:val="2610" w14:font="MS Gothic"/>
                </w14:checkbox>
              </w:sdtPr>
              <w:sdtEndPr/>
              <w:sdtContent>
                <w:r w:rsidR="00104A8E">
                  <w:rPr>
                    <w:rFonts w:ascii="MS Gothic" w:eastAsia="MS Gothic" w:hAnsi="MS Gothic" w:cs="Calibri" w:hint="eastAsia"/>
                    <w:sz w:val="22"/>
                    <w:szCs w:val="22"/>
                    <w:lang w:val="en-US"/>
                  </w:rPr>
                  <w:t>☐</w:t>
                </w:r>
              </w:sdtContent>
            </w:sdt>
            <w:r w:rsidR="00E330D9" w:rsidRPr="00004680">
              <w:rPr>
                <w:rFonts w:ascii="Calibri" w:hAnsi="Calibri" w:cs="Calibri"/>
                <w:sz w:val="22"/>
                <w:szCs w:val="22"/>
                <w:lang w:val="en-GB"/>
              </w:rPr>
              <w:t xml:space="preserve"> </w:t>
            </w:r>
            <w:r w:rsidR="00E330D9">
              <w:rPr>
                <w:rFonts w:ascii="Calibri" w:hAnsi="Calibri" w:cs="Calibri"/>
                <w:sz w:val="22"/>
                <w:szCs w:val="22"/>
                <w:lang w:val="en-GB"/>
              </w:rPr>
              <w:t>No</w:t>
            </w:r>
          </w:p>
          <w:p w14:paraId="154CFCB6" w14:textId="2C404BD2" w:rsidR="00E330D9" w:rsidRPr="0064675B" w:rsidRDefault="0064675B" w:rsidP="00A8640C">
            <w:pPr>
              <w:rPr>
                <w:rFonts w:ascii="Calibri" w:hAnsi="Calibri" w:cs="Calibri"/>
                <w:i/>
                <w:iCs/>
                <w:sz w:val="10"/>
                <w:szCs w:val="10"/>
                <w:lang w:val="en-GB"/>
              </w:rPr>
            </w:pPr>
            <w:r w:rsidRPr="0064675B">
              <w:rPr>
                <w:rFonts w:ascii="Calibri" w:hAnsi="Calibri" w:cs="Calibri"/>
                <w:i/>
                <w:iCs/>
                <w:sz w:val="10"/>
                <w:szCs w:val="10"/>
                <w:lang w:val="en-GB"/>
              </w:rPr>
              <w:t xml:space="preserve"> </w:t>
            </w:r>
          </w:p>
        </w:tc>
      </w:tr>
      <w:tr w:rsidR="00285DC7" w:rsidRPr="009C578C" w14:paraId="64643AB2" w14:textId="77777777" w:rsidTr="007247DA">
        <w:trPr>
          <w:trHeight w:val="857"/>
        </w:trPr>
        <w:tc>
          <w:tcPr>
            <w:tcW w:w="9327" w:type="dxa"/>
            <w:tcBorders>
              <w:bottom w:val="single" w:sz="4" w:space="0" w:color="auto"/>
            </w:tcBorders>
          </w:tcPr>
          <w:p w14:paraId="7DABCF8E" w14:textId="16B4CCF2" w:rsidR="00285DC7" w:rsidRDefault="003B7906" w:rsidP="00A8640C">
            <w:pPr>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58252" behindDoc="1" locked="0" layoutInCell="1" allowOverlap="1" wp14:anchorId="6D99C0FA" wp14:editId="3D039A7C">
                  <wp:simplePos x="0" y="0"/>
                  <wp:positionH relativeFrom="column">
                    <wp:posOffset>-3175</wp:posOffset>
                  </wp:positionH>
                  <wp:positionV relativeFrom="paragraph">
                    <wp:posOffset>176530</wp:posOffset>
                  </wp:positionV>
                  <wp:extent cx="183515" cy="183515"/>
                  <wp:effectExtent l="0" t="0" r="6985" b="6985"/>
                  <wp:wrapTight wrapText="bothSides">
                    <wp:wrapPolygon edited="0">
                      <wp:start x="0" y="0"/>
                      <wp:lineTo x="0" y="20180"/>
                      <wp:lineTo x="20180" y="20180"/>
                      <wp:lineTo x="20180" y="0"/>
                      <wp:lineTo x="0" y="0"/>
                    </wp:wrapPolygon>
                  </wp:wrapTight>
                  <wp:docPr id="15" name="Grafikk 15"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AC622D" w:rsidRPr="00AC622D">
              <w:rPr>
                <w:rFonts w:ascii="Calibri" w:hAnsi="Calibri" w:cs="Calibri"/>
                <w:b/>
                <w:bCs/>
                <w:sz w:val="22"/>
                <w:szCs w:val="22"/>
                <w:lang w:val="en-GB"/>
              </w:rPr>
              <w:t>Comments to NOx-reduction and duration</w:t>
            </w:r>
            <w:r w:rsidR="00AC622D">
              <w:rPr>
                <w:rFonts w:ascii="Calibri" w:hAnsi="Calibri" w:cs="Calibri"/>
                <w:b/>
                <w:bCs/>
                <w:sz w:val="22"/>
                <w:szCs w:val="22"/>
                <w:lang w:val="en-GB"/>
              </w:rPr>
              <w:br/>
            </w:r>
            <w:r w:rsidR="00AC622D" w:rsidRPr="00AC622D">
              <w:rPr>
                <w:rFonts w:ascii="Calibri" w:hAnsi="Calibri" w:cs="Calibri"/>
                <w:i/>
                <w:iCs/>
                <w:sz w:val="22"/>
                <w:szCs w:val="22"/>
                <w:lang w:val="en-GB"/>
              </w:rPr>
              <w:t>Any additional information related to the information above.</w:t>
            </w:r>
          </w:p>
          <w:p w14:paraId="7F71A544" w14:textId="6E0DC08E" w:rsidR="00AC622D" w:rsidRDefault="00AC622D" w:rsidP="00A8640C">
            <w:pPr>
              <w:rPr>
                <w:rFonts w:ascii="Calibri" w:hAnsi="Calibri" w:cs="Calibri"/>
                <w:i/>
                <w:iCs/>
                <w:sz w:val="22"/>
                <w:szCs w:val="22"/>
                <w:lang w:val="en-GB"/>
              </w:rPr>
            </w:pPr>
          </w:p>
          <w:p w14:paraId="20A10086" w14:textId="4788A2A9" w:rsidR="00014CB8" w:rsidRDefault="00014CB8" w:rsidP="00A8640C">
            <w:pPr>
              <w:rPr>
                <w:rFonts w:ascii="Calibri" w:hAnsi="Calibri" w:cs="Calibri"/>
                <w:i/>
                <w:iCs/>
                <w:sz w:val="22"/>
                <w:szCs w:val="22"/>
                <w:lang w:val="en-GB"/>
              </w:rPr>
            </w:pPr>
          </w:p>
          <w:p w14:paraId="5FD4F639" w14:textId="77777777" w:rsidR="00014CB8" w:rsidRDefault="00014CB8" w:rsidP="00A8640C">
            <w:pPr>
              <w:rPr>
                <w:rFonts w:ascii="Calibri" w:hAnsi="Calibri" w:cs="Calibri"/>
                <w:i/>
                <w:iCs/>
                <w:sz w:val="22"/>
                <w:szCs w:val="22"/>
                <w:lang w:val="en-GB"/>
              </w:rPr>
            </w:pPr>
          </w:p>
          <w:p w14:paraId="73D64979" w14:textId="77777777" w:rsidR="00AC622D" w:rsidRDefault="00AC622D" w:rsidP="00A8640C">
            <w:pPr>
              <w:rPr>
                <w:rFonts w:ascii="Calibri" w:hAnsi="Calibri" w:cs="Calibri"/>
                <w:i/>
                <w:iCs/>
                <w:sz w:val="22"/>
                <w:szCs w:val="22"/>
                <w:lang w:val="en-GB"/>
              </w:rPr>
            </w:pPr>
          </w:p>
          <w:p w14:paraId="79EF1777" w14:textId="45DE14F1" w:rsidR="00AC622D" w:rsidRPr="00AC622D" w:rsidRDefault="00AC622D" w:rsidP="00A8640C">
            <w:pPr>
              <w:rPr>
                <w:rFonts w:ascii="Calibri" w:hAnsi="Calibri" w:cs="Calibri"/>
                <w:i/>
                <w:iCs/>
                <w:sz w:val="22"/>
                <w:szCs w:val="22"/>
                <w:lang w:val="en-GB"/>
              </w:rPr>
            </w:pPr>
          </w:p>
        </w:tc>
      </w:tr>
    </w:tbl>
    <w:p w14:paraId="475274C7" w14:textId="77777777" w:rsidR="00412602" w:rsidRPr="00AB2A03" w:rsidRDefault="00412602">
      <w:pPr>
        <w:rPr>
          <w:rFonts w:ascii="Calibri" w:hAnsi="Calibri" w:cs="Calibri"/>
          <w:sz w:val="22"/>
          <w:szCs w:val="22"/>
          <w:lang w:val="en-US"/>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tblGrid>
      <w:tr w:rsidR="001727D6" w:rsidRPr="009B41C7" w14:paraId="78E2A518" w14:textId="77777777" w:rsidTr="007247DA">
        <w:trPr>
          <w:trHeight w:val="476"/>
        </w:trPr>
        <w:tc>
          <w:tcPr>
            <w:tcW w:w="9327" w:type="dxa"/>
            <w:shd w:val="clear" w:color="auto" w:fill="E6E6E6"/>
            <w:vAlign w:val="center"/>
          </w:tcPr>
          <w:p w14:paraId="32F7B78D" w14:textId="77777777" w:rsidR="00014CB8" w:rsidRPr="00014CB8" w:rsidRDefault="00014CB8" w:rsidP="007D016A">
            <w:pPr>
              <w:rPr>
                <w:rFonts w:ascii="Calibri" w:hAnsi="Calibri" w:cs="Calibri"/>
                <w:b/>
                <w:sz w:val="14"/>
                <w:szCs w:val="14"/>
                <w:lang w:val="en-GB"/>
              </w:rPr>
            </w:pPr>
          </w:p>
          <w:p w14:paraId="7CC97755" w14:textId="77777777" w:rsidR="00014CB8" w:rsidRPr="00FF40CC" w:rsidRDefault="00014CB8" w:rsidP="007D016A">
            <w:pPr>
              <w:rPr>
                <w:rFonts w:ascii="Calibri" w:hAnsi="Calibri" w:cs="Calibri"/>
                <w:bCs/>
                <w:sz w:val="28"/>
                <w:szCs w:val="28"/>
                <w:lang w:val="en-GB"/>
              </w:rPr>
            </w:pPr>
            <w:r w:rsidRPr="00FF40CC">
              <w:rPr>
                <w:rFonts w:ascii="Calibri" w:hAnsi="Calibri" w:cs="Calibri"/>
                <w:bCs/>
                <w:sz w:val="28"/>
                <w:szCs w:val="28"/>
                <w:lang w:val="en-GB"/>
              </w:rPr>
              <w:t xml:space="preserve">Economy and applied for </w:t>
            </w:r>
            <w:proofErr w:type="gramStart"/>
            <w:r w:rsidRPr="00FF40CC">
              <w:rPr>
                <w:rFonts w:ascii="Calibri" w:hAnsi="Calibri" w:cs="Calibri"/>
                <w:bCs/>
                <w:sz w:val="28"/>
                <w:szCs w:val="28"/>
                <w:lang w:val="en-GB"/>
              </w:rPr>
              <w:t>support</w:t>
            </w:r>
            <w:proofErr w:type="gramEnd"/>
          </w:p>
          <w:p w14:paraId="753E7A31" w14:textId="57F3EEB7" w:rsidR="002D178D" w:rsidRPr="002D178D" w:rsidRDefault="002D178D" w:rsidP="007D016A">
            <w:pPr>
              <w:rPr>
                <w:rFonts w:ascii="Calibri" w:hAnsi="Calibri" w:cs="Calibri"/>
                <w:b/>
                <w:sz w:val="14"/>
                <w:szCs w:val="14"/>
                <w:lang w:val="en-GB"/>
              </w:rPr>
            </w:pPr>
            <w:r w:rsidRPr="002D178D">
              <w:rPr>
                <w:rFonts w:ascii="Calibri" w:hAnsi="Calibri" w:cs="Calibri"/>
                <w:b/>
                <w:sz w:val="14"/>
                <w:szCs w:val="14"/>
                <w:lang w:val="en-GB"/>
              </w:rPr>
              <w:t xml:space="preserve"> </w:t>
            </w:r>
          </w:p>
        </w:tc>
      </w:tr>
      <w:tr w:rsidR="00BC393A" w:rsidRPr="009C578C" w14:paraId="32F0C37F" w14:textId="77777777" w:rsidTr="007247DA">
        <w:trPr>
          <w:trHeight w:val="828"/>
        </w:trPr>
        <w:tc>
          <w:tcPr>
            <w:tcW w:w="9327" w:type="dxa"/>
          </w:tcPr>
          <w:p w14:paraId="73302B9F" w14:textId="5E0B1DFA" w:rsidR="00273538" w:rsidRDefault="007C0411" w:rsidP="00C168B3">
            <w:pPr>
              <w:ind w:left="459" w:hanging="459"/>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58258" behindDoc="1" locked="0" layoutInCell="1" allowOverlap="1" wp14:anchorId="50588A0F" wp14:editId="4A44B7E4">
                  <wp:simplePos x="0" y="0"/>
                  <wp:positionH relativeFrom="column">
                    <wp:posOffset>-3175</wp:posOffset>
                  </wp:positionH>
                  <wp:positionV relativeFrom="paragraph">
                    <wp:posOffset>177165</wp:posOffset>
                  </wp:positionV>
                  <wp:extent cx="183515" cy="183515"/>
                  <wp:effectExtent l="0" t="0" r="6985" b="6985"/>
                  <wp:wrapTight wrapText="bothSides">
                    <wp:wrapPolygon edited="0">
                      <wp:start x="0" y="0"/>
                      <wp:lineTo x="0" y="20180"/>
                      <wp:lineTo x="20180" y="20180"/>
                      <wp:lineTo x="20180" y="0"/>
                      <wp:lineTo x="0" y="0"/>
                    </wp:wrapPolygon>
                  </wp:wrapTight>
                  <wp:docPr id="20" name="Grafikk 20"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B3062E" w:rsidRPr="00B3062E">
              <w:rPr>
                <w:rFonts w:ascii="Calibri" w:hAnsi="Calibri" w:cs="Calibri"/>
                <w:b/>
                <w:bCs/>
                <w:sz w:val="22"/>
                <w:szCs w:val="22"/>
                <w:lang w:val="en-GB"/>
              </w:rPr>
              <w:t>Investment in the NOx-reduction measure (NOK)</w:t>
            </w:r>
            <w:r w:rsidR="00B3062E">
              <w:rPr>
                <w:rFonts w:ascii="Calibri" w:hAnsi="Calibri" w:cs="Calibri"/>
                <w:b/>
                <w:bCs/>
                <w:sz w:val="22"/>
                <w:szCs w:val="22"/>
                <w:lang w:val="en-GB"/>
              </w:rPr>
              <w:br/>
            </w:r>
            <w:r w:rsidR="00B3062E" w:rsidRPr="00B3062E">
              <w:rPr>
                <w:rFonts w:ascii="Calibri" w:hAnsi="Calibri" w:cs="Calibri"/>
                <w:i/>
                <w:iCs/>
                <w:sz w:val="22"/>
                <w:szCs w:val="22"/>
                <w:lang w:val="en-GB"/>
              </w:rPr>
              <w:t>Additional investment costs with the NOx-reducing technology, compared to a reference situation where the measure is not implemented. Breakdown of costs shall be given in the attachment, see templates for selected types of measures. If the application regards to the support program for fleet renewal, enter estimated new build price.</w:t>
            </w:r>
          </w:p>
          <w:p w14:paraId="017E61A0" w14:textId="77777777" w:rsidR="00B3062E" w:rsidRDefault="00B3062E" w:rsidP="002E784B">
            <w:pPr>
              <w:rPr>
                <w:rFonts w:ascii="Calibri" w:hAnsi="Calibri" w:cs="Calibri"/>
                <w:i/>
                <w:iCs/>
                <w:sz w:val="22"/>
                <w:szCs w:val="22"/>
                <w:lang w:val="en-GB"/>
              </w:rPr>
            </w:pPr>
          </w:p>
          <w:p w14:paraId="3F4726C9" w14:textId="77777777" w:rsidR="00B3062E" w:rsidRDefault="00B3062E" w:rsidP="002E784B">
            <w:pPr>
              <w:rPr>
                <w:rFonts w:ascii="Calibri" w:hAnsi="Calibri" w:cs="Calibri"/>
                <w:i/>
                <w:iCs/>
                <w:sz w:val="22"/>
                <w:szCs w:val="22"/>
                <w:lang w:val="en-GB"/>
              </w:rPr>
            </w:pPr>
          </w:p>
          <w:p w14:paraId="64913D7D" w14:textId="6873D88A" w:rsidR="00B3062E" w:rsidRPr="00B3062E" w:rsidRDefault="00B3062E" w:rsidP="002E784B">
            <w:pPr>
              <w:rPr>
                <w:rFonts w:ascii="Calibri" w:hAnsi="Calibri" w:cs="Calibri"/>
                <w:i/>
                <w:iCs/>
                <w:sz w:val="22"/>
                <w:szCs w:val="22"/>
                <w:lang w:val="en-GB"/>
              </w:rPr>
            </w:pPr>
          </w:p>
        </w:tc>
      </w:tr>
      <w:tr w:rsidR="00014CB8" w:rsidRPr="009C578C" w14:paraId="5AC6B0B3" w14:textId="77777777" w:rsidTr="007247DA">
        <w:trPr>
          <w:trHeight w:val="828"/>
        </w:trPr>
        <w:tc>
          <w:tcPr>
            <w:tcW w:w="9327" w:type="dxa"/>
          </w:tcPr>
          <w:p w14:paraId="689853B9" w14:textId="5DF95F84" w:rsidR="00014CB8" w:rsidRDefault="007C0411" w:rsidP="00C168B3">
            <w:pPr>
              <w:ind w:left="459" w:hanging="459"/>
              <w:rPr>
                <w:rFonts w:ascii="Calibri" w:hAnsi="Calibri" w:cs="Calibri"/>
                <w:i/>
                <w:iCs/>
                <w:sz w:val="22"/>
                <w:szCs w:val="22"/>
                <w:lang w:val="en-GB"/>
              </w:rPr>
            </w:pPr>
            <w:r>
              <w:rPr>
                <w:rFonts w:ascii="Calibri" w:hAnsi="Calibri" w:cs="Calibri"/>
                <w:i/>
                <w:iCs/>
                <w:noProof/>
                <w:sz w:val="22"/>
                <w:szCs w:val="22"/>
                <w:lang w:val="en-GB"/>
              </w:rPr>
              <w:drawing>
                <wp:anchor distT="0" distB="0" distL="114300" distR="114300" simplePos="0" relativeHeight="251658259" behindDoc="1" locked="0" layoutInCell="1" allowOverlap="1" wp14:anchorId="25FC5134" wp14:editId="34CFD4E7">
                  <wp:simplePos x="0" y="0"/>
                  <wp:positionH relativeFrom="column">
                    <wp:posOffset>-3175</wp:posOffset>
                  </wp:positionH>
                  <wp:positionV relativeFrom="paragraph">
                    <wp:posOffset>170815</wp:posOffset>
                  </wp:positionV>
                  <wp:extent cx="183515" cy="183515"/>
                  <wp:effectExtent l="0" t="0" r="6985" b="6985"/>
                  <wp:wrapTight wrapText="bothSides">
                    <wp:wrapPolygon edited="0">
                      <wp:start x="0" y="0"/>
                      <wp:lineTo x="0" y="20180"/>
                      <wp:lineTo x="20180" y="20180"/>
                      <wp:lineTo x="20180" y="0"/>
                      <wp:lineTo x="0" y="0"/>
                    </wp:wrapPolygon>
                  </wp:wrapTight>
                  <wp:docPr id="21" name="Grafikk 21"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DD4A14" w:rsidRPr="00DD4A14">
              <w:rPr>
                <w:rFonts w:ascii="Calibri" w:hAnsi="Calibri" w:cs="Calibri"/>
                <w:b/>
                <w:bCs/>
                <w:sz w:val="22"/>
                <w:szCs w:val="22"/>
                <w:lang w:val="en-GB"/>
              </w:rPr>
              <w:t>Applied financial support (NOK)</w:t>
            </w:r>
            <w:r w:rsidR="00DD4A14">
              <w:rPr>
                <w:rFonts w:ascii="Calibri" w:hAnsi="Calibri" w:cs="Calibri"/>
                <w:b/>
                <w:bCs/>
                <w:sz w:val="22"/>
                <w:szCs w:val="22"/>
                <w:lang w:val="en-GB"/>
              </w:rPr>
              <w:br/>
            </w:r>
            <w:r w:rsidR="00DD4A14" w:rsidRPr="00DD4A14">
              <w:rPr>
                <w:rFonts w:ascii="Calibri" w:hAnsi="Calibri" w:cs="Calibri"/>
                <w:i/>
                <w:iCs/>
                <w:sz w:val="22"/>
                <w:szCs w:val="22"/>
                <w:lang w:val="en-GB"/>
              </w:rPr>
              <w:t>Support from the NOx Fund is calculated as the lowest amount of either the estimated annual NOx-reduction (kg) multiplied by the current support rate (NOK/kg) for the measure, or the measure cost (NOK) multiplied by the maximum support share (%).</w:t>
            </w:r>
          </w:p>
          <w:p w14:paraId="04668308" w14:textId="77777777" w:rsidR="00DD4A14" w:rsidRDefault="00DD4A14" w:rsidP="002E784B">
            <w:pPr>
              <w:rPr>
                <w:rFonts w:ascii="Calibri" w:hAnsi="Calibri" w:cs="Calibri"/>
                <w:i/>
                <w:iCs/>
                <w:sz w:val="22"/>
                <w:szCs w:val="22"/>
                <w:lang w:val="en-GB"/>
              </w:rPr>
            </w:pPr>
          </w:p>
          <w:p w14:paraId="5D3B4465" w14:textId="77777777" w:rsidR="00DD4A14" w:rsidRDefault="00DD4A14" w:rsidP="002E784B">
            <w:pPr>
              <w:rPr>
                <w:rFonts w:ascii="Calibri" w:hAnsi="Calibri" w:cs="Calibri"/>
                <w:i/>
                <w:iCs/>
                <w:sz w:val="22"/>
                <w:szCs w:val="22"/>
                <w:lang w:val="en-GB"/>
              </w:rPr>
            </w:pPr>
          </w:p>
          <w:p w14:paraId="3F3120DE" w14:textId="6BBD6E3E" w:rsidR="00DD4A14" w:rsidRPr="00DD4A14" w:rsidRDefault="00DD4A14" w:rsidP="002E784B">
            <w:pPr>
              <w:rPr>
                <w:rFonts w:ascii="Calibri" w:hAnsi="Calibri" w:cs="Calibri"/>
                <w:i/>
                <w:iCs/>
                <w:sz w:val="22"/>
                <w:szCs w:val="22"/>
                <w:lang w:val="en-GB"/>
              </w:rPr>
            </w:pPr>
          </w:p>
        </w:tc>
      </w:tr>
      <w:tr w:rsidR="00DD4A14" w:rsidRPr="009C578C" w14:paraId="3F5D657F" w14:textId="77777777" w:rsidTr="007247DA">
        <w:trPr>
          <w:trHeight w:val="828"/>
        </w:trPr>
        <w:tc>
          <w:tcPr>
            <w:tcW w:w="9327" w:type="dxa"/>
          </w:tcPr>
          <w:p w14:paraId="114C3F53" w14:textId="021ED30C" w:rsidR="00B164CA" w:rsidRDefault="00302D54" w:rsidP="00134F4A">
            <w:pPr>
              <w:rPr>
                <w:rFonts w:ascii="Calibri" w:hAnsi="Calibri" w:cs="Calibri"/>
                <w:b/>
                <w:bCs/>
                <w:sz w:val="22"/>
                <w:szCs w:val="22"/>
                <w:lang w:val="en-GB"/>
              </w:rPr>
            </w:pPr>
            <w:r>
              <w:rPr>
                <w:rFonts w:ascii="Calibri" w:hAnsi="Calibri" w:cs="Calibri"/>
                <w:i/>
                <w:iCs/>
                <w:noProof/>
                <w:sz w:val="22"/>
                <w:szCs w:val="22"/>
                <w:lang w:val="en-GB"/>
              </w:rPr>
              <w:drawing>
                <wp:anchor distT="0" distB="0" distL="114300" distR="114300" simplePos="0" relativeHeight="251658260" behindDoc="1" locked="0" layoutInCell="1" allowOverlap="1" wp14:anchorId="12CED1F0" wp14:editId="23FEDE09">
                  <wp:simplePos x="0" y="0"/>
                  <wp:positionH relativeFrom="column">
                    <wp:posOffset>-3175</wp:posOffset>
                  </wp:positionH>
                  <wp:positionV relativeFrom="paragraph">
                    <wp:posOffset>536575</wp:posOffset>
                  </wp:positionV>
                  <wp:extent cx="183515" cy="183515"/>
                  <wp:effectExtent l="0" t="0" r="6985" b="6985"/>
                  <wp:wrapTight wrapText="bothSides">
                    <wp:wrapPolygon edited="0">
                      <wp:start x="0" y="0"/>
                      <wp:lineTo x="0" y="20180"/>
                      <wp:lineTo x="20180" y="20180"/>
                      <wp:lineTo x="20180" y="0"/>
                      <wp:lineTo x="0" y="0"/>
                    </wp:wrapPolygon>
                  </wp:wrapTight>
                  <wp:docPr id="22" name="Grafikk 22"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2D1A28" w:rsidRPr="00DC34FC">
              <w:rPr>
                <w:rFonts w:ascii="Calibri" w:hAnsi="Calibri" w:cs="Calibri"/>
                <w:b/>
                <w:bCs/>
                <w:sz w:val="22"/>
                <w:szCs w:val="22"/>
                <w:lang w:val="en-GB"/>
              </w:rPr>
              <w:t>All received appli</w:t>
            </w:r>
            <w:r w:rsidR="00DC34FC">
              <w:rPr>
                <w:rFonts w:ascii="Calibri" w:hAnsi="Calibri" w:cs="Calibri"/>
                <w:b/>
                <w:bCs/>
                <w:sz w:val="22"/>
                <w:szCs w:val="22"/>
                <w:lang w:val="en-GB"/>
              </w:rPr>
              <w:t>c</w:t>
            </w:r>
            <w:r w:rsidR="002D1A28" w:rsidRPr="00DC34FC">
              <w:rPr>
                <w:rFonts w:ascii="Calibri" w:hAnsi="Calibri" w:cs="Calibri"/>
                <w:b/>
                <w:bCs/>
                <w:sz w:val="22"/>
                <w:szCs w:val="22"/>
                <w:lang w:val="en-GB"/>
              </w:rPr>
              <w:t xml:space="preserve">ations </w:t>
            </w:r>
            <w:r w:rsidR="00DC34FC" w:rsidRPr="00DC34FC">
              <w:rPr>
                <w:rFonts w:ascii="Calibri" w:hAnsi="Calibri" w:cs="Calibri"/>
                <w:b/>
                <w:bCs/>
                <w:sz w:val="22"/>
                <w:szCs w:val="22"/>
                <w:lang w:val="en-GB"/>
              </w:rPr>
              <w:t>will b</w:t>
            </w:r>
            <w:r w:rsidR="00DC34FC">
              <w:rPr>
                <w:rFonts w:ascii="Calibri" w:hAnsi="Calibri" w:cs="Calibri"/>
                <w:b/>
                <w:bCs/>
                <w:sz w:val="22"/>
                <w:szCs w:val="22"/>
                <w:lang w:val="en-GB"/>
              </w:rPr>
              <w:t xml:space="preserve">e treated confidentially until the NOx Fund has made </w:t>
            </w:r>
            <w:r w:rsidR="00E121F1">
              <w:rPr>
                <w:rFonts w:ascii="Calibri" w:hAnsi="Calibri" w:cs="Calibri"/>
                <w:b/>
                <w:bCs/>
                <w:sz w:val="22"/>
                <w:szCs w:val="22"/>
                <w:lang w:val="en-GB"/>
              </w:rPr>
              <w:t xml:space="preserve">a </w:t>
            </w:r>
            <w:r w:rsidR="006D34C7">
              <w:rPr>
                <w:rFonts w:ascii="Calibri" w:hAnsi="Calibri" w:cs="Calibri"/>
                <w:b/>
                <w:bCs/>
                <w:sz w:val="22"/>
                <w:szCs w:val="22"/>
                <w:lang w:val="en-GB"/>
              </w:rPr>
              <w:t xml:space="preserve">support </w:t>
            </w:r>
            <w:r w:rsidR="004A5186">
              <w:rPr>
                <w:rFonts w:ascii="Calibri" w:hAnsi="Calibri" w:cs="Calibri"/>
                <w:b/>
                <w:bCs/>
                <w:sz w:val="22"/>
                <w:szCs w:val="22"/>
                <w:lang w:val="en-GB"/>
              </w:rPr>
              <w:t>decision</w:t>
            </w:r>
            <w:r w:rsidR="00E121F1">
              <w:rPr>
                <w:rFonts w:ascii="Calibri" w:hAnsi="Calibri" w:cs="Calibri"/>
                <w:b/>
                <w:bCs/>
                <w:sz w:val="22"/>
                <w:szCs w:val="22"/>
                <w:lang w:val="en-GB"/>
              </w:rPr>
              <w:t xml:space="preserve">. </w:t>
            </w:r>
            <w:r w:rsidR="00E121F1" w:rsidRPr="00D7673F">
              <w:rPr>
                <w:rFonts w:ascii="Calibri" w:hAnsi="Calibri" w:cs="Calibri"/>
                <w:b/>
                <w:bCs/>
                <w:sz w:val="22"/>
                <w:szCs w:val="22"/>
                <w:lang w:val="en-GB"/>
              </w:rPr>
              <w:t xml:space="preserve">If </w:t>
            </w:r>
            <w:r w:rsidR="00AF32F7" w:rsidRPr="00D7673F">
              <w:rPr>
                <w:rFonts w:ascii="Calibri" w:hAnsi="Calibri" w:cs="Calibri"/>
                <w:b/>
                <w:bCs/>
                <w:sz w:val="22"/>
                <w:szCs w:val="22"/>
                <w:lang w:val="en-GB"/>
              </w:rPr>
              <w:t xml:space="preserve">the applicant </w:t>
            </w:r>
            <w:r w:rsidR="00226751">
              <w:rPr>
                <w:rFonts w:ascii="Calibri" w:hAnsi="Calibri" w:cs="Calibri"/>
                <w:b/>
                <w:bCs/>
                <w:sz w:val="22"/>
                <w:szCs w:val="22"/>
                <w:lang w:val="en-GB"/>
              </w:rPr>
              <w:t xml:space="preserve">also </w:t>
            </w:r>
            <w:r w:rsidR="00AF32F7" w:rsidRPr="00D7673F">
              <w:rPr>
                <w:rFonts w:ascii="Calibri" w:hAnsi="Calibri" w:cs="Calibri"/>
                <w:b/>
                <w:bCs/>
                <w:sz w:val="22"/>
                <w:szCs w:val="22"/>
                <w:lang w:val="en-GB"/>
              </w:rPr>
              <w:t>w</w:t>
            </w:r>
            <w:r w:rsidR="005F4990">
              <w:rPr>
                <w:rFonts w:ascii="Calibri" w:hAnsi="Calibri" w:cs="Calibri"/>
                <w:b/>
                <w:bCs/>
                <w:sz w:val="22"/>
                <w:szCs w:val="22"/>
                <w:lang w:val="en-GB"/>
              </w:rPr>
              <w:t>ants</w:t>
            </w:r>
            <w:r w:rsidR="00AF32F7" w:rsidRPr="00D7673F">
              <w:rPr>
                <w:rFonts w:ascii="Calibri" w:hAnsi="Calibri" w:cs="Calibri"/>
                <w:b/>
                <w:bCs/>
                <w:sz w:val="22"/>
                <w:szCs w:val="22"/>
                <w:lang w:val="en-GB"/>
              </w:rPr>
              <w:t xml:space="preserve"> the decision </w:t>
            </w:r>
            <w:r w:rsidR="00504C7B">
              <w:rPr>
                <w:rFonts w:ascii="Calibri" w:hAnsi="Calibri" w:cs="Calibri"/>
                <w:b/>
                <w:bCs/>
                <w:sz w:val="22"/>
                <w:szCs w:val="22"/>
                <w:lang w:val="en-GB"/>
              </w:rPr>
              <w:t xml:space="preserve">to </w:t>
            </w:r>
            <w:r w:rsidR="00D7673F">
              <w:rPr>
                <w:rFonts w:ascii="Calibri" w:hAnsi="Calibri" w:cs="Calibri"/>
                <w:b/>
                <w:bCs/>
                <w:sz w:val="22"/>
                <w:szCs w:val="22"/>
                <w:lang w:val="en-GB"/>
              </w:rPr>
              <w:t>be treated confidentially, the enterprise must</w:t>
            </w:r>
            <w:r w:rsidR="003841AB">
              <w:rPr>
                <w:rFonts w:ascii="Calibri" w:hAnsi="Calibri" w:cs="Calibri"/>
                <w:b/>
                <w:bCs/>
                <w:sz w:val="22"/>
                <w:szCs w:val="22"/>
                <w:lang w:val="en-GB"/>
              </w:rPr>
              <w:t xml:space="preserve"> </w:t>
            </w:r>
            <w:r w:rsidR="00504C7B">
              <w:rPr>
                <w:rFonts w:ascii="Calibri" w:hAnsi="Calibri" w:cs="Calibri"/>
                <w:b/>
                <w:bCs/>
                <w:sz w:val="22"/>
                <w:szCs w:val="22"/>
                <w:lang w:val="en-GB"/>
              </w:rPr>
              <w:t>provide</w:t>
            </w:r>
            <w:r w:rsidR="003841AB">
              <w:rPr>
                <w:rFonts w:ascii="Calibri" w:hAnsi="Calibri" w:cs="Calibri"/>
                <w:b/>
                <w:bCs/>
                <w:sz w:val="22"/>
                <w:szCs w:val="22"/>
                <w:lang w:val="en-GB"/>
              </w:rPr>
              <w:t xml:space="preserve"> a particularly good reason for this. </w:t>
            </w:r>
            <w:r w:rsidR="00C06028" w:rsidRPr="007D0CD3">
              <w:rPr>
                <w:rFonts w:ascii="Calibri" w:hAnsi="Calibri" w:cs="Calibri"/>
                <w:b/>
                <w:bCs/>
                <w:sz w:val="22"/>
                <w:szCs w:val="22"/>
                <w:lang w:val="en-GB"/>
              </w:rPr>
              <w:br/>
            </w:r>
            <w:r w:rsidR="00277347">
              <w:rPr>
                <w:rFonts w:ascii="Calibri" w:hAnsi="Calibri" w:cs="Calibri"/>
                <w:i/>
                <w:iCs/>
                <w:sz w:val="22"/>
                <w:szCs w:val="22"/>
                <w:lang w:val="en-GB"/>
              </w:rPr>
              <w:t xml:space="preserve">The NOx Fund </w:t>
            </w:r>
            <w:r w:rsidR="007D0CD3">
              <w:rPr>
                <w:rFonts w:ascii="Calibri" w:hAnsi="Calibri" w:cs="Calibri"/>
                <w:i/>
                <w:iCs/>
                <w:sz w:val="22"/>
                <w:szCs w:val="22"/>
                <w:lang w:val="en-GB"/>
              </w:rPr>
              <w:t xml:space="preserve">generally </w:t>
            </w:r>
            <w:r w:rsidR="00CE4C66">
              <w:rPr>
                <w:rFonts w:ascii="Calibri" w:hAnsi="Calibri" w:cs="Calibri"/>
                <w:i/>
                <w:iCs/>
                <w:sz w:val="22"/>
                <w:szCs w:val="22"/>
                <w:lang w:val="en-GB"/>
              </w:rPr>
              <w:t xml:space="preserve">wants transparency about granted support. </w:t>
            </w:r>
            <w:r w:rsidR="00CB0E97">
              <w:rPr>
                <w:rFonts w:ascii="Calibri" w:hAnsi="Calibri" w:cs="Calibri"/>
                <w:i/>
                <w:iCs/>
                <w:sz w:val="22"/>
                <w:szCs w:val="22"/>
                <w:lang w:val="en-GB"/>
              </w:rPr>
              <w:t>If a decision is set as confidential</w:t>
            </w:r>
            <w:r w:rsidR="000E41B6">
              <w:rPr>
                <w:rFonts w:ascii="Calibri" w:hAnsi="Calibri" w:cs="Calibri"/>
                <w:i/>
                <w:iCs/>
                <w:sz w:val="22"/>
                <w:szCs w:val="22"/>
                <w:lang w:val="en-GB"/>
              </w:rPr>
              <w:t xml:space="preserve">, this applies until the enterprise has made an investment decision. </w:t>
            </w:r>
          </w:p>
          <w:p w14:paraId="128515E0" w14:textId="77777777" w:rsidR="00134F4A" w:rsidRDefault="00134F4A" w:rsidP="00134F4A">
            <w:pPr>
              <w:rPr>
                <w:rFonts w:ascii="Calibri" w:hAnsi="Calibri" w:cs="Calibri"/>
                <w:b/>
                <w:bCs/>
                <w:sz w:val="22"/>
                <w:szCs w:val="22"/>
                <w:lang w:val="en-GB"/>
              </w:rPr>
            </w:pPr>
          </w:p>
          <w:p w14:paraId="4E46970C" w14:textId="77777777" w:rsidR="00134F4A" w:rsidRDefault="00134F4A" w:rsidP="00134F4A">
            <w:pPr>
              <w:rPr>
                <w:rFonts w:ascii="Calibri" w:hAnsi="Calibri" w:cs="Calibri"/>
                <w:b/>
                <w:bCs/>
                <w:sz w:val="22"/>
                <w:szCs w:val="22"/>
                <w:lang w:val="en-GB"/>
              </w:rPr>
            </w:pPr>
          </w:p>
          <w:p w14:paraId="5B7BCA76" w14:textId="77777777" w:rsidR="00134F4A" w:rsidRDefault="00134F4A" w:rsidP="00134F4A">
            <w:pPr>
              <w:rPr>
                <w:rFonts w:ascii="Calibri" w:hAnsi="Calibri" w:cs="Calibri"/>
                <w:b/>
                <w:bCs/>
                <w:sz w:val="22"/>
                <w:szCs w:val="22"/>
                <w:lang w:val="en-GB"/>
              </w:rPr>
            </w:pPr>
          </w:p>
          <w:p w14:paraId="4DC5FBE5" w14:textId="051D98CE" w:rsidR="00134F4A" w:rsidRPr="00134F4A" w:rsidRDefault="00134F4A" w:rsidP="00134F4A">
            <w:pPr>
              <w:rPr>
                <w:rFonts w:ascii="Calibri" w:hAnsi="Calibri" w:cs="Calibri"/>
                <w:b/>
                <w:bCs/>
                <w:sz w:val="22"/>
                <w:szCs w:val="22"/>
                <w:lang w:val="en-GB"/>
              </w:rPr>
            </w:pPr>
          </w:p>
        </w:tc>
      </w:tr>
    </w:tbl>
    <w:p w14:paraId="76D82C24" w14:textId="77777777" w:rsidR="006A52E0" w:rsidRPr="00277347" w:rsidRDefault="006A52E0">
      <w:pPr>
        <w:rPr>
          <w:lang w:val="en-GB"/>
        </w:rPr>
      </w:pPr>
      <w:r w:rsidRPr="00277347">
        <w:rPr>
          <w:lang w:val="en-GB"/>
        </w:rPr>
        <w:br w:type="page"/>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tblGrid>
      <w:tr w:rsidR="00DD4A14" w:rsidRPr="009C578C" w14:paraId="25D0292C" w14:textId="77777777" w:rsidTr="007247DA">
        <w:trPr>
          <w:trHeight w:val="828"/>
        </w:trPr>
        <w:tc>
          <w:tcPr>
            <w:tcW w:w="9327" w:type="dxa"/>
          </w:tcPr>
          <w:p w14:paraId="295186E1" w14:textId="2BE73C01" w:rsidR="00DD4A14" w:rsidRDefault="007C0411" w:rsidP="002E784B">
            <w:pPr>
              <w:rPr>
                <w:rFonts w:ascii="Calibri" w:hAnsi="Calibri" w:cs="Calibri"/>
                <w:i/>
                <w:iCs/>
                <w:sz w:val="22"/>
                <w:szCs w:val="22"/>
                <w:lang w:val="en-GB"/>
              </w:rPr>
            </w:pPr>
            <w:r>
              <w:rPr>
                <w:rFonts w:ascii="Calibri" w:hAnsi="Calibri" w:cs="Calibri"/>
                <w:i/>
                <w:iCs/>
                <w:noProof/>
                <w:sz w:val="22"/>
                <w:szCs w:val="22"/>
                <w:lang w:val="en-GB"/>
              </w:rPr>
              <w:lastRenderedPageBreak/>
              <w:drawing>
                <wp:anchor distT="0" distB="0" distL="114300" distR="114300" simplePos="0" relativeHeight="251658261" behindDoc="1" locked="0" layoutInCell="1" allowOverlap="1" wp14:anchorId="14E5B991" wp14:editId="76927F7C">
                  <wp:simplePos x="0" y="0"/>
                  <wp:positionH relativeFrom="column">
                    <wp:posOffset>-10795</wp:posOffset>
                  </wp:positionH>
                  <wp:positionV relativeFrom="paragraph">
                    <wp:posOffset>175260</wp:posOffset>
                  </wp:positionV>
                  <wp:extent cx="183515" cy="183515"/>
                  <wp:effectExtent l="0" t="0" r="6985" b="6985"/>
                  <wp:wrapTight wrapText="bothSides">
                    <wp:wrapPolygon edited="0">
                      <wp:start x="0" y="0"/>
                      <wp:lineTo x="0" y="20180"/>
                      <wp:lineTo x="20180" y="20180"/>
                      <wp:lineTo x="20180" y="0"/>
                      <wp:lineTo x="0" y="0"/>
                    </wp:wrapPolygon>
                  </wp:wrapTight>
                  <wp:docPr id="23" name="Grafikk 23" descr="Informasjon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descr="Informasjon kontu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83515" cy="183515"/>
                          </a:xfrm>
                          <a:prstGeom prst="rect">
                            <a:avLst/>
                          </a:prstGeom>
                        </pic:spPr>
                      </pic:pic>
                    </a:graphicData>
                  </a:graphic>
                  <wp14:sizeRelH relativeFrom="margin">
                    <wp14:pctWidth>0</wp14:pctWidth>
                  </wp14:sizeRelH>
                  <wp14:sizeRelV relativeFrom="margin">
                    <wp14:pctHeight>0</wp14:pctHeight>
                  </wp14:sizeRelV>
                </wp:anchor>
              </w:drawing>
            </w:r>
            <w:r w:rsidR="002D0549" w:rsidRPr="002D0549">
              <w:rPr>
                <w:rFonts w:ascii="Calibri" w:hAnsi="Calibri" w:cs="Calibri"/>
                <w:b/>
                <w:bCs/>
                <w:sz w:val="22"/>
                <w:szCs w:val="22"/>
                <w:lang w:val="en-GB"/>
              </w:rPr>
              <w:t>Other information</w:t>
            </w:r>
            <w:r w:rsidR="002D0549">
              <w:rPr>
                <w:rFonts w:ascii="Calibri" w:hAnsi="Calibri" w:cs="Calibri"/>
                <w:b/>
                <w:bCs/>
                <w:sz w:val="22"/>
                <w:szCs w:val="22"/>
                <w:lang w:val="en-GB"/>
              </w:rPr>
              <w:br/>
            </w:r>
            <w:r w:rsidR="002D0549" w:rsidRPr="002D0549">
              <w:rPr>
                <w:rFonts w:ascii="Calibri" w:hAnsi="Calibri" w:cs="Calibri"/>
                <w:i/>
                <w:iCs/>
                <w:sz w:val="22"/>
                <w:szCs w:val="22"/>
                <w:lang w:val="en-GB"/>
              </w:rPr>
              <w:t>Any other information that the enterprise wishes to provide related to the application.</w:t>
            </w:r>
          </w:p>
          <w:p w14:paraId="7B81B09A" w14:textId="77777777" w:rsidR="002D0549" w:rsidRDefault="002D0549" w:rsidP="002E784B">
            <w:pPr>
              <w:rPr>
                <w:rFonts w:ascii="Calibri" w:hAnsi="Calibri" w:cs="Calibri"/>
                <w:i/>
                <w:iCs/>
                <w:sz w:val="22"/>
                <w:szCs w:val="22"/>
                <w:lang w:val="en-GB"/>
              </w:rPr>
            </w:pPr>
          </w:p>
          <w:p w14:paraId="5BDA411A" w14:textId="77777777" w:rsidR="002D0549" w:rsidRDefault="002D0549" w:rsidP="002E784B">
            <w:pPr>
              <w:rPr>
                <w:rFonts w:ascii="Calibri" w:hAnsi="Calibri" w:cs="Calibri"/>
                <w:i/>
                <w:iCs/>
                <w:sz w:val="22"/>
                <w:szCs w:val="22"/>
                <w:lang w:val="en-GB"/>
              </w:rPr>
            </w:pPr>
          </w:p>
          <w:p w14:paraId="2E34336C" w14:textId="2074ADA0" w:rsidR="002D0549" w:rsidRDefault="002D0549" w:rsidP="002E784B">
            <w:pPr>
              <w:rPr>
                <w:rFonts w:ascii="Calibri" w:hAnsi="Calibri" w:cs="Calibri"/>
                <w:i/>
                <w:iCs/>
                <w:sz w:val="22"/>
                <w:szCs w:val="22"/>
                <w:lang w:val="en-GB"/>
              </w:rPr>
            </w:pPr>
          </w:p>
          <w:p w14:paraId="37359FA1" w14:textId="77777777" w:rsidR="007247DA" w:rsidRDefault="007247DA" w:rsidP="002E784B">
            <w:pPr>
              <w:rPr>
                <w:rFonts w:ascii="Calibri" w:hAnsi="Calibri" w:cs="Calibri"/>
                <w:i/>
                <w:iCs/>
                <w:sz w:val="22"/>
                <w:szCs w:val="22"/>
                <w:lang w:val="en-GB"/>
              </w:rPr>
            </w:pPr>
          </w:p>
          <w:p w14:paraId="2027EB00" w14:textId="77777777" w:rsidR="002D0549" w:rsidRDefault="002D0549" w:rsidP="002E784B">
            <w:pPr>
              <w:rPr>
                <w:rFonts w:ascii="Calibri" w:hAnsi="Calibri" w:cs="Calibri"/>
                <w:i/>
                <w:iCs/>
                <w:sz w:val="22"/>
                <w:szCs w:val="22"/>
                <w:lang w:val="en-GB"/>
              </w:rPr>
            </w:pPr>
          </w:p>
          <w:p w14:paraId="5063F58E" w14:textId="23A5868F" w:rsidR="002D0549" w:rsidRPr="002D0549" w:rsidRDefault="002D0549" w:rsidP="002E784B">
            <w:pPr>
              <w:rPr>
                <w:rFonts w:ascii="Calibri" w:hAnsi="Calibri" w:cs="Calibri"/>
                <w:i/>
                <w:iCs/>
                <w:sz w:val="22"/>
                <w:szCs w:val="22"/>
                <w:lang w:val="en-GB"/>
              </w:rPr>
            </w:pPr>
          </w:p>
        </w:tc>
      </w:tr>
    </w:tbl>
    <w:p w14:paraId="376B5990" w14:textId="67B29381" w:rsidR="001727D6" w:rsidRDefault="001727D6" w:rsidP="001727D6">
      <w:pPr>
        <w:rPr>
          <w:rFonts w:ascii="Calibri" w:hAnsi="Calibri" w:cs="Calibri"/>
          <w:sz w:val="22"/>
          <w:szCs w:val="22"/>
          <w:lang w:val="en-GB"/>
        </w:rPr>
      </w:pPr>
    </w:p>
    <w:p w14:paraId="11C095AF" w14:textId="243B26DB" w:rsidR="00603DB2" w:rsidRDefault="00603DB2" w:rsidP="001727D6">
      <w:pPr>
        <w:rPr>
          <w:rFonts w:ascii="Calibri" w:hAnsi="Calibri" w:cs="Calibri"/>
          <w:sz w:val="22"/>
          <w:szCs w:val="22"/>
          <w:lang w:val="en-GB"/>
        </w:rPr>
      </w:pPr>
    </w:p>
    <w:p w14:paraId="0C4E5DF5" w14:textId="77777777" w:rsidR="00603DB2" w:rsidRPr="00AB2A03" w:rsidRDefault="00603DB2" w:rsidP="001727D6">
      <w:pPr>
        <w:rPr>
          <w:rFonts w:ascii="Calibri" w:hAnsi="Calibri" w:cs="Calibri"/>
          <w:sz w:val="22"/>
          <w:szCs w:val="22"/>
          <w:lang w:val="en-GB"/>
        </w:rPr>
      </w:pPr>
    </w:p>
    <w:p w14:paraId="63D278EA" w14:textId="4419BF9E" w:rsidR="00E431C8" w:rsidRDefault="00E431C8" w:rsidP="00637822">
      <w:pPr>
        <w:ind w:left="142"/>
        <w:rPr>
          <w:rFonts w:ascii="Calibri" w:hAnsi="Calibri" w:cs="Calibri"/>
          <w:b/>
          <w:sz w:val="28"/>
          <w:szCs w:val="28"/>
          <w:lang w:val="en-GB"/>
        </w:rPr>
      </w:pPr>
      <w:r w:rsidRPr="005D6FAA">
        <w:rPr>
          <w:rFonts w:ascii="Calibri" w:hAnsi="Calibri" w:cs="Calibri"/>
          <w:b/>
          <w:sz w:val="28"/>
          <w:szCs w:val="28"/>
          <w:lang w:val="en-GB"/>
        </w:rPr>
        <w:t>Attachment</w:t>
      </w:r>
    </w:p>
    <w:p w14:paraId="706D2058" w14:textId="0D66B556" w:rsidR="005D6FAA" w:rsidRPr="005D6FAA" w:rsidRDefault="005D6FAA" w:rsidP="00637822">
      <w:pPr>
        <w:ind w:left="142"/>
        <w:rPr>
          <w:rFonts w:ascii="Calibri" w:hAnsi="Calibri" w:cs="Calibri"/>
          <w:bCs/>
          <w:sz w:val="22"/>
          <w:szCs w:val="22"/>
          <w:lang w:val="en-GB"/>
        </w:rPr>
      </w:pPr>
      <w:r w:rsidRPr="005D6FAA">
        <w:rPr>
          <w:rFonts w:ascii="Calibri" w:hAnsi="Calibri" w:cs="Calibri"/>
          <w:bCs/>
          <w:sz w:val="22"/>
          <w:szCs w:val="22"/>
          <w:lang w:val="en-GB"/>
        </w:rPr>
        <w:t>Submit attachments with additional information regarding measure, NOx calculations and economy.</w:t>
      </w:r>
    </w:p>
    <w:p w14:paraId="78C35B6D" w14:textId="44DAB07B" w:rsidR="008D3B4E" w:rsidRDefault="008D3B4E" w:rsidP="005D6FAA">
      <w:pPr>
        <w:ind w:left="142"/>
        <w:rPr>
          <w:rFonts w:ascii="Calibri" w:hAnsi="Calibri" w:cs="Calibri"/>
          <w:b/>
          <w:sz w:val="22"/>
          <w:szCs w:val="22"/>
          <w:lang w:val="en-GB"/>
        </w:rPr>
      </w:pPr>
    </w:p>
    <w:p w14:paraId="5EC6FCC7" w14:textId="3454FBC0" w:rsidR="001235C1" w:rsidRDefault="001235C1" w:rsidP="00637822">
      <w:pPr>
        <w:ind w:left="142"/>
        <w:rPr>
          <w:rFonts w:ascii="Calibri" w:hAnsi="Calibri" w:cs="Calibri"/>
          <w:b/>
          <w:sz w:val="22"/>
          <w:szCs w:val="22"/>
          <w:lang w:val="en-GB"/>
        </w:rPr>
      </w:pPr>
    </w:p>
    <w:p w14:paraId="71A72C01" w14:textId="77777777" w:rsidR="005670FC" w:rsidRDefault="005670FC" w:rsidP="00637822">
      <w:pPr>
        <w:ind w:left="142"/>
        <w:rPr>
          <w:rFonts w:ascii="Calibri" w:hAnsi="Calibri" w:cs="Calibri"/>
          <w:b/>
          <w:sz w:val="22"/>
          <w:szCs w:val="22"/>
          <w:lang w:val="en-GB"/>
        </w:rPr>
      </w:pPr>
    </w:p>
    <w:p w14:paraId="0442801C" w14:textId="57C6654E" w:rsidR="005670FC" w:rsidRPr="001D534B" w:rsidRDefault="00325C6E" w:rsidP="001D534B">
      <w:pPr>
        <w:ind w:left="142"/>
        <w:rPr>
          <w:rFonts w:ascii="Calibri" w:hAnsi="Calibri" w:cs="Calibri"/>
          <w:i/>
          <w:color w:val="808080" w:themeColor="background1" w:themeShade="80"/>
          <w:sz w:val="22"/>
          <w:szCs w:val="22"/>
          <w:lang w:val="en-GB"/>
        </w:rPr>
      </w:pPr>
      <w:r w:rsidRPr="001D534B">
        <w:rPr>
          <w:rFonts w:ascii="Calibri" w:hAnsi="Calibri" w:cs="Calibri"/>
          <w:i/>
          <w:color w:val="808080" w:themeColor="background1" w:themeShade="80"/>
          <w:sz w:val="22"/>
          <w:szCs w:val="22"/>
          <w:lang w:val="en-GB"/>
        </w:rPr>
        <w:t>Application form revised</w:t>
      </w:r>
      <w:r w:rsidR="00EE0DDB">
        <w:rPr>
          <w:rFonts w:ascii="Calibri" w:hAnsi="Calibri" w:cs="Calibri"/>
          <w:i/>
          <w:color w:val="808080" w:themeColor="background1" w:themeShade="80"/>
          <w:sz w:val="22"/>
          <w:szCs w:val="22"/>
          <w:lang w:val="en-GB"/>
        </w:rPr>
        <w:t xml:space="preserve"> </w:t>
      </w:r>
      <w:r w:rsidR="001D534B">
        <w:rPr>
          <w:rFonts w:ascii="Calibri" w:hAnsi="Calibri" w:cs="Calibri"/>
          <w:i/>
          <w:color w:val="808080" w:themeColor="background1" w:themeShade="80"/>
          <w:sz w:val="22"/>
          <w:szCs w:val="22"/>
          <w:lang w:val="en-GB"/>
        </w:rPr>
        <w:t>1</w:t>
      </w:r>
      <w:r w:rsidR="00053B1C">
        <w:rPr>
          <w:rFonts w:ascii="Calibri" w:hAnsi="Calibri" w:cs="Calibri"/>
          <w:i/>
          <w:color w:val="808080" w:themeColor="background1" w:themeShade="80"/>
          <w:sz w:val="22"/>
          <w:szCs w:val="22"/>
          <w:lang w:val="en-GB"/>
        </w:rPr>
        <w:t>8</w:t>
      </w:r>
      <w:r w:rsidR="00352286" w:rsidRPr="001D534B">
        <w:rPr>
          <w:rFonts w:ascii="Calibri" w:hAnsi="Calibri" w:cs="Calibri"/>
          <w:i/>
          <w:color w:val="808080" w:themeColor="background1" w:themeShade="80"/>
          <w:sz w:val="22"/>
          <w:szCs w:val="22"/>
          <w:vertAlign w:val="superscript"/>
          <w:lang w:val="en-GB"/>
        </w:rPr>
        <w:t>th</w:t>
      </w:r>
      <w:r w:rsidR="00E5312C" w:rsidRPr="001D534B">
        <w:rPr>
          <w:rFonts w:ascii="Calibri" w:hAnsi="Calibri" w:cs="Calibri"/>
          <w:i/>
          <w:color w:val="808080" w:themeColor="background1" w:themeShade="80"/>
          <w:sz w:val="22"/>
          <w:szCs w:val="22"/>
          <w:lang w:val="en-GB"/>
        </w:rPr>
        <w:t xml:space="preserve"> </w:t>
      </w:r>
      <w:r w:rsidR="00053B1C">
        <w:rPr>
          <w:rFonts w:ascii="Calibri" w:hAnsi="Calibri" w:cs="Calibri"/>
          <w:i/>
          <w:color w:val="808080" w:themeColor="background1" w:themeShade="80"/>
          <w:sz w:val="22"/>
          <w:szCs w:val="22"/>
          <w:lang w:val="en-GB"/>
        </w:rPr>
        <w:t xml:space="preserve">January </w:t>
      </w:r>
      <w:r w:rsidR="00E5312C" w:rsidRPr="001D534B">
        <w:rPr>
          <w:rFonts w:ascii="Calibri" w:hAnsi="Calibri" w:cs="Calibri"/>
          <w:i/>
          <w:color w:val="808080" w:themeColor="background1" w:themeShade="80"/>
          <w:sz w:val="22"/>
          <w:szCs w:val="22"/>
          <w:lang w:val="en-GB"/>
        </w:rPr>
        <w:t>202</w:t>
      </w:r>
      <w:r w:rsidR="00053B1C">
        <w:rPr>
          <w:rFonts w:ascii="Calibri" w:hAnsi="Calibri" w:cs="Calibri"/>
          <w:i/>
          <w:color w:val="808080" w:themeColor="background1" w:themeShade="80"/>
          <w:sz w:val="22"/>
          <w:szCs w:val="22"/>
          <w:lang w:val="en-GB"/>
        </w:rPr>
        <w:t>4</w:t>
      </w:r>
      <w:r w:rsidR="00707C35" w:rsidRPr="001D534B">
        <w:rPr>
          <w:rFonts w:ascii="Calibri" w:hAnsi="Calibri" w:cs="Calibri"/>
          <w:i/>
          <w:color w:val="808080" w:themeColor="background1" w:themeShade="80"/>
          <w:sz w:val="22"/>
          <w:szCs w:val="22"/>
          <w:lang w:val="en-GB"/>
        </w:rPr>
        <w:t xml:space="preserve"> </w:t>
      </w:r>
    </w:p>
    <w:sectPr w:rsidR="005670FC" w:rsidRPr="001D534B" w:rsidSect="003A7E31">
      <w:footerReference w:type="even" r:id="rId16"/>
      <w:footerReference w:type="default" r:id="rId17"/>
      <w:footerReference w:type="first" r:id="rId18"/>
      <w:pgSz w:w="11906" w:h="16838"/>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04DF" w14:textId="77777777" w:rsidR="00F864B6" w:rsidRDefault="00F864B6" w:rsidP="007D016A">
      <w:r>
        <w:separator/>
      </w:r>
    </w:p>
  </w:endnote>
  <w:endnote w:type="continuationSeparator" w:id="0">
    <w:p w14:paraId="069B56F1" w14:textId="77777777" w:rsidR="00F864B6" w:rsidRDefault="00F864B6" w:rsidP="007D016A">
      <w:r>
        <w:continuationSeparator/>
      </w:r>
    </w:p>
  </w:endnote>
  <w:endnote w:type="continuationNotice" w:id="1">
    <w:p w14:paraId="4195249D" w14:textId="77777777" w:rsidR="00F864B6" w:rsidRDefault="00F86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0E7B" w14:textId="778139CB" w:rsidR="00DD77EF" w:rsidRDefault="00DD6563" w:rsidP="005861D6">
    <w:pPr>
      <w:pStyle w:val="Bunntekst"/>
      <w:framePr w:wrap="around" w:vAnchor="text" w:hAnchor="margin" w:xAlign="right" w:y="1"/>
      <w:rPr>
        <w:rStyle w:val="Sidetall"/>
      </w:rPr>
    </w:pPr>
    <w:r>
      <w:rPr>
        <w:rStyle w:val="Sidetall"/>
      </w:rPr>
      <w:fldChar w:fldCharType="begin"/>
    </w:r>
    <w:r w:rsidR="00DD77EF">
      <w:rPr>
        <w:rStyle w:val="Sidetall"/>
      </w:rPr>
      <w:instrText xml:space="preserve">PAGE  </w:instrText>
    </w:r>
    <w:r>
      <w:rPr>
        <w:rStyle w:val="Sidetall"/>
      </w:rPr>
      <w:fldChar w:fldCharType="separate"/>
    </w:r>
    <w:r w:rsidR="00A31D78">
      <w:rPr>
        <w:rStyle w:val="Sidetall"/>
        <w:noProof/>
      </w:rPr>
      <w:t>1</w:t>
    </w:r>
    <w:r>
      <w:rPr>
        <w:rStyle w:val="Sidetall"/>
      </w:rPr>
      <w:fldChar w:fldCharType="end"/>
    </w:r>
  </w:p>
  <w:p w14:paraId="2DF251A3" w14:textId="77777777" w:rsidR="00DD77EF" w:rsidRDefault="00DD77EF" w:rsidP="005861D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F05A" w14:textId="798426E0" w:rsidR="00AC3488" w:rsidRPr="00AC3488" w:rsidRDefault="00AC3488">
    <w:pPr>
      <w:pStyle w:val="Bunntekst"/>
      <w:jc w:val="right"/>
      <w:rPr>
        <w:rFonts w:ascii="Calibri" w:hAnsi="Calibri" w:cs="Calibri"/>
        <w:sz w:val="18"/>
        <w:szCs w:val="18"/>
      </w:rPr>
    </w:pPr>
  </w:p>
  <w:p w14:paraId="0EEDE158" w14:textId="78495E8C" w:rsidR="00DD77EF" w:rsidRPr="000E1C10" w:rsidRDefault="00AC3488" w:rsidP="00E24FA8">
    <w:pPr>
      <w:tabs>
        <w:tab w:val="center" w:pos="4536"/>
        <w:tab w:val="right" w:pos="9214"/>
      </w:tabs>
      <w:ind w:right="-144"/>
      <w:rPr>
        <w:rFonts w:ascii="Calibri" w:hAnsi="Calibri" w:cs="Calibri"/>
        <w:sz w:val="18"/>
        <w:szCs w:val="18"/>
        <w:lang w:val="en-GB"/>
      </w:rPr>
    </w:pPr>
    <w:proofErr w:type="spellStart"/>
    <w:r w:rsidRPr="000E1C10">
      <w:rPr>
        <w:rFonts w:ascii="Calibri" w:eastAsia="Calibri Light" w:hAnsi="Calibri" w:cs="Calibri"/>
        <w:b/>
        <w:bCs/>
        <w:color w:val="92BF39"/>
        <w:sz w:val="18"/>
        <w:szCs w:val="18"/>
        <w:lang w:val="en-GB" w:eastAsia="en-US"/>
      </w:rPr>
      <w:t>Næringslivets</w:t>
    </w:r>
    <w:proofErr w:type="spellEnd"/>
    <w:r w:rsidRPr="000E1C10">
      <w:rPr>
        <w:rFonts w:ascii="Calibri" w:eastAsia="Calibri Light" w:hAnsi="Calibri" w:cs="Calibri"/>
        <w:b/>
        <w:bCs/>
        <w:color w:val="92BF39"/>
        <w:sz w:val="18"/>
        <w:szCs w:val="18"/>
        <w:lang w:val="en-GB" w:eastAsia="en-US"/>
      </w:rPr>
      <w:t xml:space="preserve"> NOx-fond</w:t>
    </w:r>
    <w:r w:rsidR="007A00FF" w:rsidRPr="000E1C10">
      <w:rPr>
        <w:rFonts w:ascii="Calibri" w:eastAsia="Calibri Light" w:hAnsi="Calibri" w:cs="Calibri"/>
        <w:b/>
        <w:bCs/>
        <w:color w:val="92BF39"/>
        <w:sz w:val="18"/>
        <w:szCs w:val="18"/>
        <w:lang w:val="en-GB" w:eastAsia="en-US"/>
      </w:rPr>
      <w:t xml:space="preserve"> - The Business Sector</w:t>
    </w:r>
    <w:r w:rsidR="000E1C10">
      <w:rPr>
        <w:rFonts w:ascii="Calibri" w:eastAsia="Calibri Light" w:hAnsi="Calibri" w:cs="Calibri"/>
        <w:b/>
        <w:bCs/>
        <w:color w:val="92BF39"/>
        <w:sz w:val="18"/>
        <w:szCs w:val="18"/>
        <w:lang w:val="en-GB" w:eastAsia="en-US"/>
      </w:rPr>
      <w:t>'</w:t>
    </w:r>
    <w:r w:rsidR="007A00FF" w:rsidRPr="000E1C10">
      <w:rPr>
        <w:rFonts w:ascii="Calibri" w:eastAsia="Calibri Light" w:hAnsi="Calibri" w:cs="Calibri"/>
        <w:b/>
        <w:bCs/>
        <w:color w:val="92BF39"/>
        <w:sz w:val="18"/>
        <w:szCs w:val="18"/>
        <w:lang w:val="en-GB" w:eastAsia="en-US"/>
      </w:rPr>
      <w:t xml:space="preserve">s NOx </w:t>
    </w:r>
    <w:proofErr w:type="gramStart"/>
    <w:r w:rsidR="007A00FF" w:rsidRPr="000E1C10">
      <w:rPr>
        <w:rFonts w:ascii="Calibri" w:eastAsia="Calibri Light" w:hAnsi="Calibri" w:cs="Calibri"/>
        <w:b/>
        <w:bCs/>
        <w:color w:val="92BF39"/>
        <w:sz w:val="18"/>
        <w:szCs w:val="18"/>
        <w:lang w:val="en-GB" w:eastAsia="en-US"/>
      </w:rPr>
      <w:t>Fund</w:t>
    </w:r>
    <w:r w:rsidRPr="000E1C10">
      <w:rPr>
        <w:rFonts w:ascii="Calibri" w:eastAsia="Calibri Light" w:hAnsi="Calibri" w:cs="Calibri"/>
        <w:color w:val="92BF39"/>
        <w:sz w:val="18"/>
        <w:szCs w:val="18"/>
        <w:lang w:val="en-GB" w:eastAsia="en-US"/>
      </w:rPr>
      <w:t xml:space="preserve"> </w:t>
    </w:r>
    <w:r w:rsidR="001D71DC">
      <w:rPr>
        <w:rFonts w:ascii="Calibri" w:eastAsia="Calibri Light" w:hAnsi="Calibri" w:cs="Calibri"/>
        <w:color w:val="92BF39"/>
        <w:sz w:val="18"/>
        <w:szCs w:val="18"/>
        <w:lang w:val="en-GB" w:eastAsia="en-US"/>
      </w:rPr>
      <w:t xml:space="preserve"> </w:t>
    </w:r>
    <w:r w:rsidR="001D71DC" w:rsidRPr="001D71DC">
      <w:rPr>
        <w:rFonts w:ascii="Calibri" w:eastAsia="Calibri Light" w:hAnsi="Calibri" w:cs="Calibri"/>
        <w:color w:val="4E4F53"/>
        <w:sz w:val="18"/>
        <w:szCs w:val="18"/>
        <w:lang w:val="en-GB" w:eastAsia="en-US"/>
      </w:rPr>
      <w:t>PO</w:t>
    </w:r>
    <w:proofErr w:type="gramEnd"/>
    <w:r w:rsidR="001D71DC" w:rsidRPr="001D71DC">
      <w:rPr>
        <w:rFonts w:ascii="Calibri" w:eastAsia="Calibri Light" w:hAnsi="Calibri" w:cs="Calibri"/>
        <w:color w:val="4E4F53"/>
        <w:sz w:val="18"/>
        <w:szCs w:val="18"/>
        <w:lang w:val="en-GB" w:eastAsia="en-US"/>
      </w:rPr>
      <w:t xml:space="preserve"> Box 5250 </w:t>
    </w:r>
    <w:proofErr w:type="spellStart"/>
    <w:r w:rsidRPr="000E1C10">
      <w:rPr>
        <w:rFonts w:ascii="Calibri" w:eastAsia="Calibri Light" w:hAnsi="Calibri" w:cs="Calibri"/>
        <w:color w:val="4E4F53"/>
        <w:sz w:val="18"/>
        <w:szCs w:val="18"/>
        <w:lang w:val="en-GB" w:eastAsia="en-US"/>
      </w:rPr>
      <w:t>Majorstuen</w:t>
    </w:r>
    <w:proofErr w:type="spellEnd"/>
    <w:r w:rsidRPr="000E1C10">
      <w:rPr>
        <w:rFonts w:ascii="Calibri" w:eastAsia="Calibri Light" w:hAnsi="Calibri" w:cs="Calibri"/>
        <w:color w:val="4E4F53"/>
        <w:sz w:val="18"/>
        <w:szCs w:val="18"/>
        <w:lang w:val="en-GB" w:eastAsia="en-US"/>
      </w:rPr>
      <w:t>, 0303 Oslo</w:t>
    </w:r>
    <w:r w:rsidR="001D71DC">
      <w:rPr>
        <w:rFonts w:ascii="Calibri" w:eastAsia="Calibri Light" w:hAnsi="Calibri" w:cs="Calibri"/>
        <w:color w:val="4E4F53"/>
        <w:sz w:val="18"/>
        <w:szCs w:val="18"/>
        <w:lang w:val="en-GB" w:eastAsia="en-US"/>
      </w:rPr>
      <w:t>,</w:t>
    </w:r>
    <w:r w:rsidR="002F7695">
      <w:rPr>
        <w:rFonts w:ascii="Calibri" w:eastAsia="Calibri Light" w:hAnsi="Calibri" w:cs="Calibri"/>
        <w:color w:val="4E4F53"/>
        <w:sz w:val="18"/>
        <w:szCs w:val="18"/>
        <w:lang w:val="en-GB" w:eastAsia="en-US"/>
      </w:rPr>
      <w:t xml:space="preserve"> No</w:t>
    </w:r>
    <w:r w:rsidR="001D71DC">
      <w:rPr>
        <w:rFonts w:ascii="Calibri" w:eastAsia="Calibri Light" w:hAnsi="Calibri" w:cs="Calibri"/>
        <w:color w:val="4E4F53"/>
        <w:sz w:val="18"/>
        <w:szCs w:val="18"/>
        <w:lang w:val="en-GB" w:eastAsia="en-US"/>
      </w:rPr>
      <w:t>rway</w:t>
    </w:r>
    <w:r w:rsidRPr="000E1C10">
      <w:rPr>
        <w:rFonts w:ascii="Calibri" w:eastAsia="Calibri Light" w:hAnsi="Calibri" w:cs="Calibri"/>
        <w:color w:val="4E4F53"/>
        <w:sz w:val="18"/>
        <w:szCs w:val="18"/>
        <w:lang w:val="en-GB" w:eastAsia="en-US"/>
      </w:rPr>
      <w:br/>
      <w:t xml:space="preserve">T: </w:t>
    </w:r>
    <w:r w:rsidR="003A7E31" w:rsidRPr="000E1C10">
      <w:rPr>
        <w:rFonts w:ascii="Calibri" w:eastAsia="Calibri Light" w:hAnsi="Calibri" w:cs="Calibri"/>
        <w:color w:val="4E4F53"/>
        <w:sz w:val="18"/>
        <w:szCs w:val="18"/>
        <w:lang w:val="en-GB" w:eastAsia="en-US"/>
      </w:rPr>
      <w:t xml:space="preserve">+47 </w:t>
    </w:r>
    <w:r w:rsidRPr="000E1C10">
      <w:rPr>
        <w:rFonts w:ascii="Calibri" w:eastAsia="Calibri Light" w:hAnsi="Calibri" w:cs="Calibri"/>
        <w:color w:val="4E4F53"/>
        <w:sz w:val="18"/>
        <w:szCs w:val="18"/>
        <w:lang w:val="en-GB" w:eastAsia="en-US"/>
      </w:rPr>
      <w:t>23 08 80 00  E: post@nox-fondet.no  Org.nr.: NO 992 523 522</w:t>
    </w:r>
    <w:r w:rsidRPr="000E1C10">
      <w:rPr>
        <w:rFonts w:ascii="Calibri" w:eastAsia="Calibri Light" w:hAnsi="Calibri" w:cs="Calibri"/>
        <w:sz w:val="18"/>
        <w:szCs w:val="18"/>
        <w:lang w:val="en-GB" w:eastAsia="en-US"/>
      </w:rPr>
      <w:t xml:space="preserve"> </w:t>
    </w:r>
    <w:r w:rsidR="00DA4A39">
      <w:rPr>
        <w:rFonts w:ascii="Calibri" w:eastAsia="Calibri Light" w:hAnsi="Calibri" w:cs="Calibri"/>
        <w:color w:val="92BF39"/>
        <w:sz w:val="18"/>
        <w:szCs w:val="18"/>
        <w:lang w:val="en-GB" w:eastAsia="en-US"/>
      </w:rPr>
      <w:t>www.noxfondet.no</w:t>
    </w:r>
    <w:r w:rsidR="00C42193" w:rsidRPr="000E1C10">
      <w:rPr>
        <w:rFonts w:ascii="Calibri" w:eastAsia="Calibri Light" w:hAnsi="Calibri" w:cs="Calibri"/>
        <w:color w:val="92BF39"/>
        <w:sz w:val="18"/>
        <w:szCs w:val="18"/>
        <w:lang w:val="en-GB" w:eastAsia="en-US"/>
      </w:rPr>
      <w:t xml:space="preserve"> </w:t>
    </w:r>
    <w:r w:rsidR="00C42193" w:rsidRPr="000E1C10">
      <w:rPr>
        <w:rFonts w:ascii="Calibri" w:eastAsia="Calibri Light" w:hAnsi="Calibri" w:cs="Calibri"/>
        <w:color w:val="92BF39"/>
        <w:sz w:val="18"/>
        <w:szCs w:val="18"/>
        <w:lang w:val="en-GB" w:eastAsia="en-US"/>
      </w:rPr>
      <w:tab/>
    </w:r>
    <w:sdt>
      <w:sdtPr>
        <w:rPr>
          <w:rFonts w:ascii="Calibri" w:hAnsi="Calibri" w:cs="Calibri"/>
          <w:sz w:val="18"/>
          <w:szCs w:val="18"/>
        </w:rPr>
        <w:id w:val="74410469"/>
        <w:docPartObj>
          <w:docPartGallery w:val="Page Numbers (Bottom of Page)"/>
          <w:docPartUnique/>
        </w:docPartObj>
      </w:sdtPr>
      <w:sdtEndPr/>
      <w:sdtContent>
        <w:sdt>
          <w:sdtPr>
            <w:rPr>
              <w:rFonts w:ascii="Calibri" w:hAnsi="Calibri" w:cs="Calibri"/>
              <w:sz w:val="18"/>
              <w:szCs w:val="18"/>
            </w:rPr>
            <w:id w:val="-1769616900"/>
            <w:docPartObj>
              <w:docPartGallery w:val="Page Numbers (Top of Page)"/>
              <w:docPartUnique/>
            </w:docPartObj>
          </w:sdtPr>
          <w:sdtEndPr/>
          <w:sdtContent>
            <w:r w:rsidR="00C42193" w:rsidRPr="000E1C10">
              <w:rPr>
                <w:rFonts w:ascii="Calibri" w:hAnsi="Calibri" w:cs="Calibri"/>
                <w:sz w:val="18"/>
                <w:szCs w:val="18"/>
                <w:lang w:val="en-GB"/>
              </w:rPr>
              <w:t xml:space="preserve">Page </w:t>
            </w:r>
            <w:r w:rsidR="00C42193" w:rsidRPr="00AC3488">
              <w:rPr>
                <w:rFonts w:ascii="Calibri" w:hAnsi="Calibri" w:cs="Calibri"/>
                <w:b/>
                <w:bCs/>
                <w:sz w:val="18"/>
                <w:szCs w:val="18"/>
              </w:rPr>
              <w:fldChar w:fldCharType="begin"/>
            </w:r>
            <w:r w:rsidR="00C42193" w:rsidRPr="000E1C10">
              <w:rPr>
                <w:rFonts w:ascii="Calibri" w:hAnsi="Calibri" w:cs="Calibri"/>
                <w:b/>
                <w:bCs/>
                <w:sz w:val="18"/>
                <w:szCs w:val="18"/>
                <w:lang w:val="en-GB"/>
              </w:rPr>
              <w:instrText>PAGE</w:instrText>
            </w:r>
            <w:r w:rsidR="00C42193" w:rsidRPr="00AC3488">
              <w:rPr>
                <w:rFonts w:ascii="Calibri" w:hAnsi="Calibri" w:cs="Calibri"/>
                <w:b/>
                <w:bCs/>
                <w:sz w:val="18"/>
                <w:szCs w:val="18"/>
              </w:rPr>
              <w:fldChar w:fldCharType="separate"/>
            </w:r>
            <w:r w:rsidR="00004680" w:rsidRPr="000E1C10">
              <w:rPr>
                <w:rFonts w:ascii="Calibri" w:hAnsi="Calibri" w:cs="Calibri"/>
                <w:b/>
                <w:bCs/>
                <w:noProof/>
                <w:sz w:val="18"/>
                <w:szCs w:val="18"/>
                <w:lang w:val="en-GB"/>
              </w:rPr>
              <w:t>1</w:t>
            </w:r>
            <w:r w:rsidR="00C42193" w:rsidRPr="00AC3488">
              <w:rPr>
                <w:rFonts w:ascii="Calibri" w:hAnsi="Calibri" w:cs="Calibri"/>
                <w:b/>
                <w:bCs/>
                <w:sz w:val="18"/>
                <w:szCs w:val="18"/>
              </w:rPr>
              <w:fldChar w:fldCharType="end"/>
            </w:r>
            <w:r w:rsidR="00C42193" w:rsidRPr="000E1C10">
              <w:rPr>
                <w:rFonts w:ascii="Calibri" w:hAnsi="Calibri" w:cs="Calibri"/>
                <w:sz w:val="18"/>
                <w:szCs w:val="18"/>
                <w:lang w:val="en-GB"/>
              </w:rPr>
              <w:t xml:space="preserve"> of </w:t>
            </w:r>
            <w:r w:rsidR="00C42193" w:rsidRPr="00AC3488">
              <w:rPr>
                <w:rFonts w:ascii="Calibri" w:hAnsi="Calibri" w:cs="Calibri"/>
                <w:b/>
                <w:bCs/>
                <w:sz w:val="18"/>
                <w:szCs w:val="18"/>
              </w:rPr>
              <w:fldChar w:fldCharType="begin"/>
            </w:r>
            <w:r w:rsidR="00C42193" w:rsidRPr="000E1C10">
              <w:rPr>
                <w:rFonts w:ascii="Calibri" w:hAnsi="Calibri" w:cs="Calibri"/>
                <w:b/>
                <w:bCs/>
                <w:sz w:val="18"/>
                <w:szCs w:val="18"/>
                <w:lang w:val="en-GB"/>
              </w:rPr>
              <w:instrText>NUMPAGES</w:instrText>
            </w:r>
            <w:r w:rsidR="00C42193" w:rsidRPr="00AC3488">
              <w:rPr>
                <w:rFonts w:ascii="Calibri" w:hAnsi="Calibri" w:cs="Calibri"/>
                <w:b/>
                <w:bCs/>
                <w:sz w:val="18"/>
                <w:szCs w:val="18"/>
              </w:rPr>
              <w:fldChar w:fldCharType="separate"/>
            </w:r>
            <w:r w:rsidR="00004680" w:rsidRPr="000E1C10">
              <w:rPr>
                <w:rFonts w:ascii="Calibri" w:hAnsi="Calibri" w:cs="Calibri"/>
                <w:b/>
                <w:bCs/>
                <w:noProof/>
                <w:sz w:val="18"/>
                <w:szCs w:val="18"/>
                <w:lang w:val="en-GB"/>
              </w:rPr>
              <w:t>4</w:t>
            </w:r>
            <w:r w:rsidR="00C42193" w:rsidRPr="00AC3488">
              <w:rPr>
                <w:rFonts w:ascii="Calibri" w:hAnsi="Calibri" w:cs="Calibri"/>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EB28" w14:textId="77777777" w:rsidR="00D57B19" w:rsidRDefault="00D57B19">
    <w:pPr>
      <w:pStyle w:val="Bunntekst"/>
      <w:jc w:val="right"/>
    </w:pPr>
    <w:r w:rsidRPr="00DE4471">
      <w:rPr>
        <w:sz w:val="20"/>
        <w:szCs w:val="20"/>
      </w:rPr>
      <w:t xml:space="preserve">Application form </w:t>
    </w:r>
    <w:r w:rsidR="00DE4471" w:rsidRPr="00DE4471">
      <w:rPr>
        <w:sz w:val="20"/>
        <w:szCs w:val="20"/>
      </w:rPr>
      <w:t>[</w:t>
    </w:r>
    <w:proofErr w:type="gramStart"/>
    <w:r w:rsidR="00DE4471" w:rsidRPr="00DE4471">
      <w:rPr>
        <w:sz w:val="20"/>
        <w:szCs w:val="20"/>
      </w:rPr>
      <w:t>date]</w:t>
    </w:r>
    <w:r w:rsidR="00DE4471">
      <w:t xml:space="preserve">   </w:t>
    </w:r>
    <w:proofErr w:type="gramEnd"/>
    <w:r w:rsidR="00DE4471">
      <w:t xml:space="preserve">                                                                                                              </w:t>
    </w:r>
    <w:r>
      <w:t xml:space="preserve">    </w:t>
    </w:r>
    <w:r>
      <w:fldChar w:fldCharType="begin"/>
    </w:r>
    <w:r>
      <w:instrText>PAGE   \* MERGEFORMAT</w:instrText>
    </w:r>
    <w:r>
      <w:fldChar w:fldCharType="separate"/>
    </w:r>
    <w:r w:rsidR="002D2D35">
      <w:rPr>
        <w:noProof/>
      </w:rPr>
      <w:t>1</w:t>
    </w:r>
    <w:r>
      <w:fldChar w:fldCharType="end"/>
    </w:r>
  </w:p>
  <w:p w14:paraId="46F808C4" w14:textId="77777777" w:rsidR="00024F66" w:rsidRDefault="00024F6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E782" w14:textId="77777777" w:rsidR="00F864B6" w:rsidRDefault="00F864B6" w:rsidP="007D016A">
      <w:r>
        <w:separator/>
      </w:r>
    </w:p>
  </w:footnote>
  <w:footnote w:type="continuationSeparator" w:id="0">
    <w:p w14:paraId="0DDAC02E" w14:textId="77777777" w:rsidR="00F864B6" w:rsidRDefault="00F864B6" w:rsidP="007D016A">
      <w:r>
        <w:continuationSeparator/>
      </w:r>
    </w:p>
  </w:footnote>
  <w:footnote w:type="continuationNotice" w:id="1">
    <w:p w14:paraId="7CEF1C54" w14:textId="77777777" w:rsidR="00F864B6" w:rsidRDefault="00F864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417"/>
    <w:multiLevelType w:val="hybridMultilevel"/>
    <w:tmpl w:val="7E7AA8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3E5E69"/>
    <w:multiLevelType w:val="hybridMultilevel"/>
    <w:tmpl w:val="FB1C1DE4"/>
    <w:lvl w:ilvl="0" w:tplc="A300BF9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6CB3C0A"/>
    <w:multiLevelType w:val="hybridMultilevel"/>
    <w:tmpl w:val="F1FE4BDA"/>
    <w:lvl w:ilvl="0" w:tplc="C47A275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335386"/>
    <w:multiLevelType w:val="hybridMultilevel"/>
    <w:tmpl w:val="1E502E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D7308C6"/>
    <w:multiLevelType w:val="hybridMultilevel"/>
    <w:tmpl w:val="9F24B586"/>
    <w:lvl w:ilvl="0" w:tplc="A300BF9A">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244F12B0"/>
    <w:multiLevelType w:val="hybridMultilevel"/>
    <w:tmpl w:val="F6BC30BE"/>
    <w:lvl w:ilvl="0" w:tplc="4EB86A1C">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2EC45B8"/>
    <w:multiLevelType w:val="hybridMultilevel"/>
    <w:tmpl w:val="A0B6F40C"/>
    <w:lvl w:ilvl="0" w:tplc="04140001">
      <w:start w:val="5"/>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A366EF0"/>
    <w:multiLevelType w:val="hybridMultilevel"/>
    <w:tmpl w:val="896A075C"/>
    <w:lvl w:ilvl="0" w:tplc="4440BE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B601253"/>
    <w:multiLevelType w:val="hybridMultilevel"/>
    <w:tmpl w:val="73CA74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17F1586"/>
    <w:multiLevelType w:val="hybridMultilevel"/>
    <w:tmpl w:val="F3C0CA00"/>
    <w:lvl w:ilvl="0" w:tplc="A300BF9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3C37E40"/>
    <w:multiLevelType w:val="hybridMultilevel"/>
    <w:tmpl w:val="5EFA1F22"/>
    <w:lvl w:ilvl="0" w:tplc="A300BF9A">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1" w15:restartNumberingAfterBreak="0">
    <w:nsid w:val="72B00AE9"/>
    <w:multiLevelType w:val="hybridMultilevel"/>
    <w:tmpl w:val="6DA48502"/>
    <w:lvl w:ilvl="0" w:tplc="4EB86A1C">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6707D2D"/>
    <w:multiLevelType w:val="hybridMultilevel"/>
    <w:tmpl w:val="FC5E290E"/>
    <w:lvl w:ilvl="0" w:tplc="4440BEF6">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6853149">
    <w:abstractNumId w:val="6"/>
  </w:num>
  <w:num w:numId="2" w16cid:durableId="624240973">
    <w:abstractNumId w:val="5"/>
  </w:num>
  <w:num w:numId="3" w16cid:durableId="626080694">
    <w:abstractNumId w:val="12"/>
  </w:num>
  <w:num w:numId="4" w16cid:durableId="952176502">
    <w:abstractNumId w:val="7"/>
  </w:num>
  <w:num w:numId="5" w16cid:durableId="529992550">
    <w:abstractNumId w:val="11"/>
  </w:num>
  <w:num w:numId="6" w16cid:durableId="2142847740">
    <w:abstractNumId w:val="1"/>
  </w:num>
  <w:num w:numId="7" w16cid:durableId="133568662">
    <w:abstractNumId w:val="0"/>
  </w:num>
  <w:num w:numId="8" w16cid:durableId="1780567840">
    <w:abstractNumId w:val="8"/>
  </w:num>
  <w:num w:numId="9" w16cid:durableId="122508471">
    <w:abstractNumId w:val="9"/>
  </w:num>
  <w:num w:numId="10" w16cid:durableId="649670463">
    <w:abstractNumId w:val="3"/>
  </w:num>
  <w:num w:numId="11" w16cid:durableId="631207007">
    <w:abstractNumId w:val="10"/>
  </w:num>
  <w:num w:numId="12" w16cid:durableId="2128766515">
    <w:abstractNumId w:val="4"/>
  </w:num>
  <w:num w:numId="13" w16cid:durableId="1789352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APPLICATION" w:val="MS WORD"/>
    <w:docVar w:name="APPLICATION.DESCRIPTION" w:val="Microsoft Word"/>
    <w:docVar w:name="AUTHOR.FULL_NAME" w:val="Monica Hompland"/>
    <w:docVar w:name="AUTHOR.USER_ID" w:val="MHOMPLAND"/>
    <w:docVar w:name="BILLABLE" w:val="N"/>
    <w:docVar w:name="CREATION_DATE" w:val="24.01.2011"/>
    <w:docVar w:name="DEFAULT_RIGHTS" w:val="1"/>
    <w:docVar w:name="DELIVER_REC" w:val="0"/>
    <w:docVar w:name="DOCNAME" w:val="Application form - Nox reducucing measures"/>
    <w:docVar w:name="DOCNUMBER" w:val="325237"/>
    <w:docVar w:name="DOCUMENTTYPE.DESCRIPTION" w:val="Notater"/>
    <w:docVar w:name="DOCUMENTTYPE.FULL_TEXT" w:val="Y"/>
    <w:docVar w:name="DOCUMENTTYPE.RETENTION_DAYS" w:val="0"/>
    <w:docVar w:name="DOCUMENTTYPE.STORAGE_TYPE" w:val="A"/>
    <w:docVar w:name="DOCUMENTTYPE.TYPE_ID" w:val="NOTATER"/>
    <w:docVar w:name="FULLTEXT" w:val="Y"/>
    <w:docVar w:name="LAST_EDIT_DATE" w:val="24.01.2011"/>
    <w:docVar w:name="LAST_EDITED_BY.FULL_NAME" w:val="Monica Hompland"/>
    <w:docVar w:name="LIBRARY" w:val="DM"/>
    <w:docVar w:name="MSG_ITEM" w:val="0"/>
    <w:docVar w:name="RETENTION" w:val="0"/>
    <w:docVar w:name="STATUS" w:val="3"/>
    <w:docVar w:name="STORAGETYPE" w:val="A"/>
    <w:docVar w:name="THREAD_NUM" w:val="0"/>
    <w:docVar w:name="TYPIST.FULL_NAME" w:val="Monica Hompland"/>
    <w:docVar w:name="TYPIST.USER_ID" w:val="MHOMPLAND"/>
    <w:docVar w:name="VERSION_ID" w:val="1"/>
    <w:docVar w:name="Z_INNUTINTERNT.BESKRIVELSE" w:val="Interne dokumenter"/>
    <w:docVar w:name="Z_INNUTINTERNT.KODE" w:val="INTERNT"/>
    <w:docVar w:name="Z_STATUS.BESKRIVELSE" w:val="Under behandling"/>
    <w:docVar w:name="Z_STATUS.KODE" w:val="UB"/>
    <w:docVar w:name="Z_TEMA.BESKRIVELSE" w:val="Oversettelse av NHOs skriftlig materiell (publikasjoner, brosjyrer, etc.)"/>
    <w:docVar w:name="Z_TEMA.MATTER_ID.BILLABLE" w:val="N"/>
    <w:docVar w:name="Z_TEMA.MATTER_ID.CLIENT_ID.CLIENT_ID" w:val="NHO-S"/>
    <w:docVar w:name="Z_TEMA.MATTER_ID.CLIENT_ID.CLIENT_NAME" w:val="NHO-S"/>
    <w:docVar w:name="Z_TEMA.MATTER_ID.MATTER_ID" w:val="ARB.LIV"/>
    <w:docVar w:name="Z_TEMA.MATTER_ID.MATTER_NAME" w:val="Arbeidsliv"/>
    <w:docVar w:name="Z_TEMA.Z_TEMAID" w:val="OVERSETTELSE"/>
  </w:docVars>
  <w:rsids>
    <w:rsidRoot w:val="001727D6"/>
    <w:rsid w:val="00002066"/>
    <w:rsid w:val="00004680"/>
    <w:rsid w:val="00007A09"/>
    <w:rsid w:val="00011DFD"/>
    <w:rsid w:val="00011ED5"/>
    <w:rsid w:val="00014CB8"/>
    <w:rsid w:val="00024F66"/>
    <w:rsid w:val="00034CED"/>
    <w:rsid w:val="000359E0"/>
    <w:rsid w:val="00036EB3"/>
    <w:rsid w:val="000406D5"/>
    <w:rsid w:val="00053B1C"/>
    <w:rsid w:val="00054E56"/>
    <w:rsid w:val="00054F14"/>
    <w:rsid w:val="00061B6D"/>
    <w:rsid w:val="00064A2C"/>
    <w:rsid w:val="00070AE9"/>
    <w:rsid w:val="00077F9B"/>
    <w:rsid w:val="00085432"/>
    <w:rsid w:val="00091845"/>
    <w:rsid w:val="00093BCA"/>
    <w:rsid w:val="000B281E"/>
    <w:rsid w:val="000C2268"/>
    <w:rsid w:val="000C35D8"/>
    <w:rsid w:val="000C754C"/>
    <w:rsid w:val="000C7978"/>
    <w:rsid w:val="000D22F5"/>
    <w:rsid w:val="000E1C10"/>
    <w:rsid w:val="000E41B6"/>
    <w:rsid w:val="000E774B"/>
    <w:rsid w:val="00104A8E"/>
    <w:rsid w:val="001235C1"/>
    <w:rsid w:val="0012380D"/>
    <w:rsid w:val="0012633B"/>
    <w:rsid w:val="00130B0B"/>
    <w:rsid w:val="00132EFD"/>
    <w:rsid w:val="00134F4A"/>
    <w:rsid w:val="001439D1"/>
    <w:rsid w:val="00144D9A"/>
    <w:rsid w:val="00146531"/>
    <w:rsid w:val="00150265"/>
    <w:rsid w:val="0016556D"/>
    <w:rsid w:val="00166CC6"/>
    <w:rsid w:val="001727D6"/>
    <w:rsid w:val="001912D2"/>
    <w:rsid w:val="0019227A"/>
    <w:rsid w:val="001A3AD6"/>
    <w:rsid w:val="001A5B29"/>
    <w:rsid w:val="001A5D09"/>
    <w:rsid w:val="001B4C91"/>
    <w:rsid w:val="001C4156"/>
    <w:rsid w:val="001D34B3"/>
    <w:rsid w:val="001D534B"/>
    <w:rsid w:val="001D6CF6"/>
    <w:rsid w:val="001D71DC"/>
    <w:rsid w:val="001D72A8"/>
    <w:rsid w:val="001E0FD0"/>
    <w:rsid w:val="001E47FF"/>
    <w:rsid w:val="001E58FF"/>
    <w:rsid w:val="001E707B"/>
    <w:rsid w:val="001F66C3"/>
    <w:rsid w:val="00210B30"/>
    <w:rsid w:val="00210D64"/>
    <w:rsid w:val="00212BF1"/>
    <w:rsid w:val="002151E4"/>
    <w:rsid w:val="00216866"/>
    <w:rsid w:val="00217B5C"/>
    <w:rsid w:val="002222D5"/>
    <w:rsid w:val="00226751"/>
    <w:rsid w:val="00235C04"/>
    <w:rsid w:val="00241413"/>
    <w:rsid w:val="002439F8"/>
    <w:rsid w:val="0025463C"/>
    <w:rsid w:val="00254F0B"/>
    <w:rsid w:val="00267AFC"/>
    <w:rsid w:val="00270420"/>
    <w:rsid w:val="00273538"/>
    <w:rsid w:val="00277347"/>
    <w:rsid w:val="0028001F"/>
    <w:rsid w:val="00285DC7"/>
    <w:rsid w:val="00295E33"/>
    <w:rsid w:val="002B2595"/>
    <w:rsid w:val="002B26DF"/>
    <w:rsid w:val="002C4689"/>
    <w:rsid w:val="002C60A1"/>
    <w:rsid w:val="002D0549"/>
    <w:rsid w:val="002D178D"/>
    <w:rsid w:val="002D1A28"/>
    <w:rsid w:val="002D2D35"/>
    <w:rsid w:val="002D2DE9"/>
    <w:rsid w:val="002D4AFF"/>
    <w:rsid w:val="002E07E9"/>
    <w:rsid w:val="002E0C1C"/>
    <w:rsid w:val="002E784B"/>
    <w:rsid w:val="002E7952"/>
    <w:rsid w:val="002F7695"/>
    <w:rsid w:val="00302D54"/>
    <w:rsid w:val="00315E06"/>
    <w:rsid w:val="003254E3"/>
    <w:rsid w:val="00325C6E"/>
    <w:rsid w:val="003312D5"/>
    <w:rsid w:val="00331ED3"/>
    <w:rsid w:val="003336B4"/>
    <w:rsid w:val="003342CC"/>
    <w:rsid w:val="00351FC8"/>
    <w:rsid w:val="00352286"/>
    <w:rsid w:val="00353784"/>
    <w:rsid w:val="0036283C"/>
    <w:rsid w:val="003659A6"/>
    <w:rsid w:val="0037355D"/>
    <w:rsid w:val="0037475A"/>
    <w:rsid w:val="00383512"/>
    <w:rsid w:val="003841AB"/>
    <w:rsid w:val="003908E3"/>
    <w:rsid w:val="00390D21"/>
    <w:rsid w:val="003A088A"/>
    <w:rsid w:val="003A0EE4"/>
    <w:rsid w:val="003A47D0"/>
    <w:rsid w:val="003A4C92"/>
    <w:rsid w:val="003A7E31"/>
    <w:rsid w:val="003B7906"/>
    <w:rsid w:val="003C53AB"/>
    <w:rsid w:val="003D2C79"/>
    <w:rsid w:val="003F2465"/>
    <w:rsid w:val="003F7D86"/>
    <w:rsid w:val="00412602"/>
    <w:rsid w:val="004377B8"/>
    <w:rsid w:val="00452663"/>
    <w:rsid w:val="00454DF5"/>
    <w:rsid w:val="00455F91"/>
    <w:rsid w:val="00457FA3"/>
    <w:rsid w:val="004627D3"/>
    <w:rsid w:val="0046747A"/>
    <w:rsid w:val="0048286C"/>
    <w:rsid w:val="004A0569"/>
    <w:rsid w:val="004A258B"/>
    <w:rsid w:val="004A5186"/>
    <w:rsid w:val="004C6C1C"/>
    <w:rsid w:val="004D27F5"/>
    <w:rsid w:val="004F782A"/>
    <w:rsid w:val="00503396"/>
    <w:rsid w:val="00504C7B"/>
    <w:rsid w:val="005069D4"/>
    <w:rsid w:val="00513942"/>
    <w:rsid w:val="00523497"/>
    <w:rsid w:val="00531152"/>
    <w:rsid w:val="0053423C"/>
    <w:rsid w:val="00543DF1"/>
    <w:rsid w:val="00553A54"/>
    <w:rsid w:val="0055571C"/>
    <w:rsid w:val="00563859"/>
    <w:rsid w:val="00563DF3"/>
    <w:rsid w:val="005670FC"/>
    <w:rsid w:val="00583767"/>
    <w:rsid w:val="005861D6"/>
    <w:rsid w:val="00592E57"/>
    <w:rsid w:val="005A05B6"/>
    <w:rsid w:val="005A10CB"/>
    <w:rsid w:val="005A44AE"/>
    <w:rsid w:val="005B17AF"/>
    <w:rsid w:val="005B5884"/>
    <w:rsid w:val="005C4CE6"/>
    <w:rsid w:val="005C5396"/>
    <w:rsid w:val="005C6A42"/>
    <w:rsid w:val="005C6E4F"/>
    <w:rsid w:val="005D30B7"/>
    <w:rsid w:val="005D6FAA"/>
    <w:rsid w:val="005E69A4"/>
    <w:rsid w:val="005F4990"/>
    <w:rsid w:val="005F6F50"/>
    <w:rsid w:val="00603DB2"/>
    <w:rsid w:val="006066DD"/>
    <w:rsid w:val="00613C37"/>
    <w:rsid w:val="00614B9F"/>
    <w:rsid w:val="0061768D"/>
    <w:rsid w:val="00617FD3"/>
    <w:rsid w:val="006240C9"/>
    <w:rsid w:val="00630E7D"/>
    <w:rsid w:val="00637822"/>
    <w:rsid w:val="00637BA3"/>
    <w:rsid w:val="00642ED9"/>
    <w:rsid w:val="0064675B"/>
    <w:rsid w:val="0065364E"/>
    <w:rsid w:val="00660A50"/>
    <w:rsid w:val="006624F7"/>
    <w:rsid w:val="006631CB"/>
    <w:rsid w:val="006824BA"/>
    <w:rsid w:val="006904A2"/>
    <w:rsid w:val="00693127"/>
    <w:rsid w:val="006A1B4F"/>
    <w:rsid w:val="006A52E0"/>
    <w:rsid w:val="006B07FF"/>
    <w:rsid w:val="006C11C2"/>
    <w:rsid w:val="006D34C7"/>
    <w:rsid w:val="006D3F52"/>
    <w:rsid w:val="006D7B37"/>
    <w:rsid w:val="006E1302"/>
    <w:rsid w:val="006F11BD"/>
    <w:rsid w:val="006F7A12"/>
    <w:rsid w:val="00703D0A"/>
    <w:rsid w:val="00706126"/>
    <w:rsid w:val="00707C35"/>
    <w:rsid w:val="00717005"/>
    <w:rsid w:val="0072449E"/>
    <w:rsid w:val="007247DA"/>
    <w:rsid w:val="00734D26"/>
    <w:rsid w:val="00745392"/>
    <w:rsid w:val="00747600"/>
    <w:rsid w:val="0075073C"/>
    <w:rsid w:val="00752EC0"/>
    <w:rsid w:val="00761132"/>
    <w:rsid w:val="00763294"/>
    <w:rsid w:val="00775066"/>
    <w:rsid w:val="00782CB7"/>
    <w:rsid w:val="00793B6A"/>
    <w:rsid w:val="007A00FF"/>
    <w:rsid w:val="007B0C31"/>
    <w:rsid w:val="007B4332"/>
    <w:rsid w:val="007B45B0"/>
    <w:rsid w:val="007B6D59"/>
    <w:rsid w:val="007C0411"/>
    <w:rsid w:val="007C7259"/>
    <w:rsid w:val="007D016A"/>
    <w:rsid w:val="007D0CD3"/>
    <w:rsid w:val="007D5CAD"/>
    <w:rsid w:val="0080646C"/>
    <w:rsid w:val="00826C38"/>
    <w:rsid w:val="008325FD"/>
    <w:rsid w:val="008465A4"/>
    <w:rsid w:val="00862BF4"/>
    <w:rsid w:val="00864E0A"/>
    <w:rsid w:val="00873E36"/>
    <w:rsid w:val="00890322"/>
    <w:rsid w:val="008964E3"/>
    <w:rsid w:val="008A05FA"/>
    <w:rsid w:val="008A159F"/>
    <w:rsid w:val="008A235E"/>
    <w:rsid w:val="008A351A"/>
    <w:rsid w:val="008B28FA"/>
    <w:rsid w:val="008B2D26"/>
    <w:rsid w:val="008B61A8"/>
    <w:rsid w:val="008C6A14"/>
    <w:rsid w:val="008D3B4E"/>
    <w:rsid w:val="008D4C9C"/>
    <w:rsid w:val="008D5098"/>
    <w:rsid w:val="008D673F"/>
    <w:rsid w:val="008F09F6"/>
    <w:rsid w:val="008F1105"/>
    <w:rsid w:val="008F5AFB"/>
    <w:rsid w:val="009070A8"/>
    <w:rsid w:val="009100EC"/>
    <w:rsid w:val="00913301"/>
    <w:rsid w:val="0092560B"/>
    <w:rsid w:val="0093339B"/>
    <w:rsid w:val="00934ECE"/>
    <w:rsid w:val="00940AC4"/>
    <w:rsid w:val="009449AA"/>
    <w:rsid w:val="0095212C"/>
    <w:rsid w:val="00982872"/>
    <w:rsid w:val="00992CCE"/>
    <w:rsid w:val="00992DF1"/>
    <w:rsid w:val="00996FE0"/>
    <w:rsid w:val="009A6552"/>
    <w:rsid w:val="009B1622"/>
    <w:rsid w:val="009B386A"/>
    <w:rsid w:val="009B41C7"/>
    <w:rsid w:val="009B66A7"/>
    <w:rsid w:val="009C578C"/>
    <w:rsid w:val="009C58DD"/>
    <w:rsid w:val="009D24CC"/>
    <w:rsid w:val="009D2878"/>
    <w:rsid w:val="009D64E7"/>
    <w:rsid w:val="009E0492"/>
    <w:rsid w:val="009F1348"/>
    <w:rsid w:val="009F23D0"/>
    <w:rsid w:val="00A01858"/>
    <w:rsid w:val="00A073F6"/>
    <w:rsid w:val="00A1331A"/>
    <w:rsid w:val="00A17BB6"/>
    <w:rsid w:val="00A2578C"/>
    <w:rsid w:val="00A303EC"/>
    <w:rsid w:val="00A31D78"/>
    <w:rsid w:val="00A5336F"/>
    <w:rsid w:val="00A55816"/>
    <w:rsid w:val="00A561E3"/>
    <w:rsid w:val="00A57B7C"/>
    <w:rsid w:val="00A63B9C"/>
    <w:rsid w:val="00A736F8"/>
    <w:rsid w:val="00A74E08"/>
    <w:rsid w:val="00A767A2"/>
    <w:rsid w:val="00A76D6C"/>
    <w:rsid w:val="00A9158A"/>
    <w:rsid w:val="00A91CC6"/>
    <w:rsid w:val="00A91D61"/>
    <w:rsid w:val="00A921B3"/>
    <w:rsid w:val="00AA0A0E"/>
    <w:rsid w:val="00AA7D67"/>
    <w:rsid w:val="00AB2A03"/>
    <w:rsid w:val="00AB479D"/>
    <w:rsid w:val="00AC3488"/>
    <w:rsid w:val="00AC369F"/>
    <w:rsid w:val="00AC622D"/>
    <w:rsid w:val="00AD3BE3"/>
    <w:rsid w:val="00AD67C1"/>
    <w:rsid w:val="00AE059A"/>
    <w:rsid w:val="00AE12E8"/>
    <w:rsid w:val="00AE1A3E"/>
    <w:rsid w:val="00AE623E"/>
    <w:rsid w:val="00AF0A6F"/>
    <w:rsid w:val="00AF2CCA"/>
    <w:rsid w:val="00AF32F7"/>
    <w:rsid w:val="00B0609D"/>
    <w:rsid w:val="00B164CA"/>
    <w:rsid w:val="00B3062E"/>
    <w:rsid w:val="00B370EF"/>
    <w:rsid w:val="00B53023"/>
    <w:rsid w:val="00B536A2"/>
    <w:rsid w:val="00B547EB"/>
    <w:rsid w:val="00B67FBA"/>
    <w:rsid w:val="00B72FF7"/>
    <w:rsid w:val="00B75DCE"/>
    <w:rsid w:val="00B76C99"/>
    <w:rsid w:val="00B80CF7"/>
    <w:rsid w:val="00B80D43"/>
    <w:rsid w:val="00B8349E"/>
    <w:rsid w:val="00B925B9"/>
    <w:rsid w:val="00B96571"/>
    <w:rsid w:val="00BA1445"/>
    <w:rsid w:val="00BB211B"/>
    <w:rsid w:val="00BB421B"/>
    <w:rsid w:val="00BC3624"/>
    <w:rsid w:val="00BC393A"/>
    <w:rsid w:val="00BC720D"/>
    <w:rsid w:val="00BD2024"/>
    <w:rsid w:val="00BE1795"/>
    <w:rsid w:val="00BE4DA8"/>
    <w:rsid w:val="00BE6CD4"/>
    <w:rsid w:val="00C00A3D"/>
    <w:rsid w:val="00C06028"/>
    <w:rsid w:val="00C07F2F"/>
    <w:rsid w:val="00C11240"/>
    <w:rsid w:val="00C15749"/>
    <w:rsid w:val="00C168B3"/>
    <w:rsid w:val="00C35070"/>
    <w:rsid w:val="00C42193"/>
    <w:rsid w:val="00C46B8E"/>
    <w:rsid w:val="00C54DA3"/>
    <w:rsid w:val="00C73D86"/>
    <w:rsid w:val="00C75568"/>
    <w:rsid w:val="00C82AAD"/>
    <w:rsid w:val="00C82EDF"/>
    <w:rsid w:val="00C90927"/>
    <w:rsid w:val="00C9312B"/>
    <w:rsid w:val="00CB0E97"/>
    <w:rsid w:val="00CD22C2"/>
    <w:rsid w:val="00CD515A"/>
    <w:rsid w:val="00CE29A8"/>
    <w:rsid w:val="00CE4C66"/>
    <w:rsid w:val="00CE4F6F"/>
    <w:rsid w:val="00CE6CEF"/>
    <w:rsid w:val="00CE73AB"/>
    <w:rsid w:val="00D074E3"/>
    <w:rsid w:val="00D079B5"/>
    <w:rsid w:val="00D11EF4"/>
    <w:rsid w:val="00D21483"/>
    <w:rsid w:val="00D324D7"/>
    <w:rsid w:val="00D57B19"/>
    <w:rsid w:val="00D64DCB"/>
    <w:rsid w:val="00D66656"/>
    <w:rsid w:val="00D737CC"/>
    <w:rsid w:val="00D7673F"/>
    <w:rsid w:val="00D86ADA"/>
    <w:rsid w:val="00D94112"/>
    <w:rsid w:val="00DA032C"/>
    <w:rsid w:val="00DA2CFC"/>
    <w:rsid w:val="00DA4A39"/>
    <w:rsid w:val="00DA6881"/>
    <w:rsid w:val="00DB6C39"/>
    <w:rsid w:val="00DC0487"/>
    <w:rsid w:val="00DC0F71"/>
    <w:rsid w:val="00DC1A72"/>
    <w:rsid w:val="00DC34FC"/>
    <w:rsid w:val="00DC63E7"/>
    <w:rsid w:val="00DD4A14"/>
    <w:rsid w:val="00DD5C5D"/>
    <w:rsid w:val="00DD6563"/>
    <w:rsid w:val="00DD77EF"/>
    <w:rsid w:val="00DD7EBC"/>
    <w:rsid w:val="00DE16A0"/>
    <w:rsid w:val="00DE4471"/>
    <w:rsid w:val="00DE5FAD"/>
    <w:rsid w:val="00DF17D5"/>
    <w:rsid w:val="00E121F1"/>
    <w:rsid w:val="00E15844"/>
    <w:rsid w:val="00E205B9"/>
    <w:rsid w:val="00E24FA8"/>
    <w:rsid w:val="00E330D9"/>
    <w:rsid w:val="00E431C8"/>
    <w:rsid w:val="00E4642C"/>
    <w:rsid w:val="00E5312C"/>
    <w:rsid w:val="00E804AA"/>
    <w:rsid w:val="00E85A5D"/>
    <w:rsid w:val="00EB5215"/>
    <w:rsid w:val="00ED23FC"/>
    <w:rsid w:val="00EE0DDB"/>
    <w:rsid w:val="00EE2164"/>
    <w:rsid w:val="00EF6A99"/>
    <w:rsid w:val="00F11D5D"/>
    <w:rsid w:val="00F16909"/>
    <w:rsid w:val="00F20E78"/>
    <w:rsid w:val="00F24A4C"/>
    <w:rsid w:val="00F25188"/>
    <w:rsid w:val="00F2682C"/>
    <w:rsid w:val="00F30906"/>
    <w:rsid w:val="00F41CFB"/>
    <w:rsid w:val="00F51AB7"/>
    <w:rsid w:val="00F5408F"/>
    <w:rsid w:val="00F5631D"/>
    <w:rsid w:val="00F67727"/>
    <w:rsid w:val="00F81427"/>
    <w:rsid w:val="00F846EE"/>
    <w:rsid w:val="00F864B6"/>
    <w:rsid w:val="00F86812"/>
    <w:rsid w:val="00F86D39"/>
    <w:rsid w:val="00FB4290"/>
    <w:rsid w:val="00FC153A"/>
    <w:rsid w:val="00FC1A4D"/>
    <w:rsid w:val="00FC1EBF"/>
    <w:rsid w:val="00FD1F28"/>
    <w:rsid w:val="00FF40CC"/>
    <w:rsid w:val="00FF51A9"/>
    <w:rsid w:val="00FF63EE"/>
    <w:rsid w:val="3211F90E"/>
    <w:rsid w:val="679BD1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574BD"/>
  <w15:chartTrackingRefBased/>
  <w15:docId w15:val="{D24EFB8E-DB77-4644-8420-78FF39EA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7D6"/>
    <w:rPr>
      <w:rFonts w:ascii="Times New Roman" w:eastAsia="Times New Roman" w:hAnsi="Times New Roman"/>
      <w:sz w:val="24"/>
      <w:szCs w:val="24"/>
    </w:rPr>
  </w:style>
  <w:style w:type="paragraph" w:styleId="Overskrift1">
    <w:name w:val="heading 1"/>
    <w:basedOn w:val="Normal"/>
    <w:next w:val="Normal"/>
    <w:link w:val="Overskrift1Tegn"/>
    <w:uiPriority w:val="9"/>
    <w:qFormat/>
    <w:rsid w:val="00AE1A3E"/>
    <w:pPr>
      <w:keepNext/>
      <w:keepLines/>
      <w:spacing w:before="480"/>
      <w:outlineLvl w:val="0"/>
    </w:pPr>
    <w:rPr>
      <w:rFonts w:ascii="Cambria" w:hAnsi="Cambria"/>
      <w:b/>
      <w:bCs/>
      <w:color w:val="00436C"/>
      <w:sz w:val="28"/>
      <w:szCs w:val="28"/>
    </w:rPr>
  </w:style>
  <w:style w:type="paragraph" w:styleId="Overskrift2">
    <w:name w:val="heading 2"/>
    <w:basedOn w:val="Normal"/>
    <w:next w:val="Normal"/>
    <w:link w:val="Overskrift2Tegn"/>
    <w:uiPriority w:val="9"/>
    <w:unhideWhenUsed/>
    <w:qFormat/>
    <w:rsid w:val="00AE1A3E"/>
    <w:pPr>
      <w:keepNext/>
      <w:keepLines/>
      <w:spacing w:before="200"/>
      <w:outlineLvl w:val="1"/>
    </w:pPr>
    <w:rPr>
      <w:rFonts w:ascii="Cambria" w:hAnsi="Cambria"/>
      <w:b/>
      <w:bCs/>
      <w:color w:val="0087B3"/>
      <w:sz w:val="26"/>
      <w:szCs w:val="26"/>
    </w:rPr>
  </w:style>
  <w:style w:type="paragraph" w:styleId="Overskrift3">
    <w:name w:val="heading 3"/>
    <w:basedOn w:val="Normal"/>
    <w:next w:val="Normal"/>
    <w:link w:val="Overskrift3Tegn"/>
    <w:uiPriority w:val="9"/>
    <w:unhideWhenUsed/>
    <w:qFormat/>
    <w:rsid w:val="009D64E7"/>
    <w:pPr>
      <w:keepNext/>
      <w:keepLines/>
      <w:spacing w:before="200"/>
      <w:outlineLvl w:val="2"/>
    </w:pPr>
    <w:rPr>
      <w:rFonts w:ascii="Cambria" w:hAnsi="Cambria"/>
      <w:b/>
      <w:bCs/>
      <w:color w:val="0087B3"/>
    </w:rPr>
  </w:style>
  <w:style w:type="paragraph" w:styleId="Overskrift4">
    <w:name w:val="heading 4"/>
    <w:basedOn w:val="Normal"/>
    <w:next w:val="Normal"/>
    <w:link w:val="Overskrift4Tegn"/>
    <w:uiPriority w:val="9"/>
    <w:unhideWhenUsed/>
    <w:qFormat/>
    <w:rsid w:val="009D64E7"/>
    <w:pPr>
      <w:keepNext/>
      <w:keepLines/>
      <w:spacing w:before="200"/>
      <w:outlineLvl w:val="3"/>
    </w:pPr>
    <w:rPr>
      <w:rFonts w:ascii="Cambria" w:hAnsi="Cambria"/>
      <w:b/>
      <w:bCs/>
      <w:i/>
      <w:iCs/>
      <w:color w:val="0087B3"/>
    </w:rPr>
  </w:style>
  <w:style w:type="paragraph" w:styleId="Overskrift5">
    <w:name w:val="heading 5"/>
    <w:basedOn w:val="Normal"/>
    <w:next w:val="Normal"/>
    <w:link w:val="Overskrift5Tegn"/>
    <w:uiPriority w:val="9"/>
    <w:semiHidden/>
    <w:unhideWhenUsed/>
    <w:qFormat/>
    <w:rsid w:val="009D64E7"/>
    <w:pPr>
      <w:keepNext/>
      <w:keepLines/>
      <w:spacing w:before="200"/>
      <w:outlineLvl w:val="4"/>
    </w:pPr>
    <w:rPr>
      <w:rFonts w:ascii="Cambria" w:hAnsi="Cambria"/>
      <w:color w:val="3D9BA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C82EDF"/>
    <w:rPr>
      <w:sz w:val="22"/>
      <w:szCs w:val="22"/>
      <w:lang w:eastAsia="en-US"/>
    </w:rPr>
  </w:style>
  <w:style w:type="character" w:customStyle="1" w:styleId="Overskrift1Tegn">
    <w:name w:val="Overskrift 1 Tegn"/>
    <w:link w:val="Overskrift1"/>
    <w:uiPriority w:val="9"/>
    <w:rsid w:val="00AE1A3E"/>
    <w:rPr>
      <w:rFonts w:ascii="Cambria" w:eastAsia="Times New Roman" w:hAnsi="Cambria" w:cs="Times New Roman"/>
      <w:b/>
      <w:bCs/>
      <w:color w:val="00436C"/>
      <w:sz w:val="28"/>
      <w:szCs w:val="28"/>
    </w:rPr>
  </w:style>
  <w:style w:type="character" w:customStyle="1" w:styleId="Overskrift2Tegn">
    <w:name w:val="Overskrift 2 Tegn"/>
    <w:link w:val="Overskrift2"/>
    <w:uiPriority w:val="9"/>
    <w:rsid w:val="00AE1A3E"/>
    <w:rPr>
      <w:rFonts w:ascii="Cambria" w:eastAsia="Times New Roman" w:hAnsi="Cambria" w:cs="Times New Roman"/>
      <w:b/>
      <w:bCs/>
      <w:color w:val="0087B3"/>
      <w:sz w:val="26"/>
      <w:szCs w:val="26"/>
    </w:rPr>
  </w:style>
  <w:style w:type="character" w:customStyle="1" w:styleId="Overskrift3Tegn">
    <w:name w:val="Overskrift 3 Tegn"/>
    <w:link w:val="Overskrift3"/>
    <w:uiPriority w:val="9"/>
    <w:rsid w:val="009D64E7"/>
    <w:rPr>
      <w:rFonts w:ascii="Cambria" w:eastAsia="Times New Roman" w:hAnsi="Cambria" w:cs="Times New Roman"/>
      <w:b/>
      <w:bCs/>
      <w:color w:val="0087B3"/>
    </w:rPr>
  </w:style>
  <w:style w:type="character" w:customStyle="1" w:styleId="Overskrift4Tegn">
    <w:name w:val="Overskrift 4 Tegn"/>
    <w:link w:val="Overskrift4"/>
    <w:uiPriority w:val="9"/>
    <w:rsid w:val="009D64E7"/>
    <w:rPr>
      <w:rFonts w:ascii="Cambria" w:eastAsia="Times New Roman" w:hAnsi="Cambria" w:cs="Times New Roman"/>
      <w:b/>
      <w:bCs/>
      <w:i/>
      <w:iCs/>
      <w:color w:val="0087B3"/>
    </w:rPr>
  </w:style>
  <w:style w:type="character" w:customStyle="1" w:styleId="Overskrift5Tegn">
    <w:name w:val="Overskrift 5 Tegn"/>
    <w:link w:val="Overskrift5"/>
    <w:uiPriority w:val="9"/>
    <w:semiHidden/>
    <w:rsid w:val="009D64E7"/>
    <w:rPr>
      <w:rFonts w:ascii="Cambria" w:eastAsia="Times New Roman" w:hAnsi="Cambria" w:cs="Times New Roman"/>
      <w:color w:val="3D9BA3"/>
    </w:rPr>
  </w:style>
  <w:style w:type="paragraph" w:styleId="Undertittel">
    <w:name w:val="Subtitle"/>
    <w:basedOn w:val="Normal"/>
    <w:next w:val="Normal"/>
    <w:link w:val="UndertittelTegn"/>
    <w:uiPriority w:val="11"/>
    <w:qFormat/>
    <w:rsid w:val="009D64E7"/>
    <w:pPr>
      <w:numPr>
        <w:ilvl w:val="1"/>
      </w:numPr>
    </w:pPr>
    <w:rPr>
      <w:rFonts w:ascii="Cambria" w:hAnsi="Cambria"/>
      <w:i/>
      <w:iCs/>
      <w:color w:val="3D9DA4"/>
      <w:spacing w:val="15"/>
    </w:rPr>
  </w:style>
  <w:style w:type="character" w:customStyle="1" w:styleId="UndertittelTegn">
    <w:name w:val="Undertittel Tegn"/>
    <w:link w:val="Undertittel"/>
    <w:uiPriority w:val="11"/>
    <w:rsid w:val="009D64E7"/>
    <w:rPr>
      <w:rFonts w:ascii="Cambria" w:eastAsia="Times New Roman" w:hAnsi="Cambria" w:cs="Times New Roman"/>
      <w:i/>
      <w:iCs/>
      <w:color w:val="3D9DA4"/>
      <w:spacing w:val="15"/>
      <w:sz w:val="24"/>
      <w:szCs w:val="24"/>
    </w:rPr>
  </w:style>
  <w:style w:type="paragraph" w:styleId="Bunntekst">
    <w:name w:val="footer"/>
    <w:basedOn w:val="Normal"/>
    <w:link w:val="BunntekstTegn"/>
    <w:uiPriority w:val="99"/>
    <w:rsid w:val="001727D6"/>
    <w:pPr>
      <w:tabs>
        <w:tab w:val="center" w:pos="4536"/>
        <w:tab w:val="right" w:pos="9072"/>
      </w:tabs>
    </w:pPr>
  </w:style>
  <w:style w:type="character" w:customStyle="1" w:styleId="BunntekstTegn">
    <w:name w:val="Bunntekst Tegn"/>
    <w:link w:val="Bunntekst"/>
    <w:uiPriority w:val="99"/>
    <w:rsid w:val="001727D6"/>
    <w:rPr>
      <w:rFonts w:ascii="Times New Roman" w:eastAsia="Times New Roman" w:hAnsi="Times New Roman" w:cs="Times New Roman"/>
      <w:sz w:val="24"/>
      <w:szCs w:val="24"/>
      <w:lang w:eastAsia="nb-NO"/>
    </w:rPr>
  </w:style>
  <w:style w:type="character" w:styleId="Sidetall">
    <w:name w:val="page number"/>
    <w:basedOn w:val="Standardskriftforavsnitt"/>
    <w:rsid w:val="001727D6"/>
  </w:style>
  <w:style w:type="table" w:styleId="Tabellrutenett">
    <w:name w:val="Table Grid"/>
    <w:basedOn w:val="Vanligtabell"/>
    <w:uiPriority w:val="59"/>
    <w:rsid w:val="00DC63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kobling">
    <w:name w:val="Hyperlink"/>
    <w:uiPriority w:val="99"/>
    <w:unhideWhenUsed/>
    <w:rsid w:val="00CE73AB"/>
    <w:rPr>
      <w:color w:val="0000FF"/>
      <w:u w:val="single"/>
    </w:rPr>
  </w:style>
  <w:style w:type="character" w:styleId="Fulgthyperkobling">
    <w:name w:val="FollowedHyperlink"/>
    <w:uiPriority w:val="99"/>
    <w:semiHidden/>
    <w:unhideWhenUsed/>
    <w:rsid w:val="00CE73AB"/>
    <w:rPr>
      <w:color w:val="800080"/>
      <w:u w:val="single"/>
    </w:rPr>
  </w:style>
  <w:style w:type="paragraph" w:styleId="Topptekst">
    <w:name w:val="header"/>
    <w:basedOn w:val="Normal"/>
    <w:link w:val="TopptekstTegn"/>
    <w:uiPriority w:val="99"/>
    <w:unhideWhenUsed/>
    <w:rsid w:val="00024F66"/>
    <w:pPr>
      <w:tabs>
        <w:tab w:val="center" w:pos="4536"/>
        <w:tab w:val="right" w:pos="9072"/>
      </w:tabs>
    </w:pPr>
  </w:style>
  <w:style w:type="character" w:customStyle="1" w:styleId="TopptekstTegn">
    <w:name w:val="Topptekst Tegn"/>
    <w:link w:val="Topptekst"/>
    <w:uiPriority w:val="99"/>
    <w:rsid w:val="00024F66"/>
    <w:rPr>
      <w:rFonts w:ascii="Times New Roman" w:eastAsia="Times New Roman" w:hAnsi="Times New Roman"/>
      <w:sz w:val="24"/>
      <w:szCs w:val="24"/>
    </w:rPr>
  </w:style>
  <w:style w:type="paragraph" w:styleId="Bobletekst">
    <w:name w:val="Balloon Text"/>
    <w:basedOn w:val="Normal"/>
    <w:link w:val="BobletekstTegn"/>
    <w:uiPriority w:val="99"/>
    <w:semiHidden/>
    <w:unhideWhenUsed/>
    <w:rsid w:val="00024F66"/>
    <w:rPr>
      <w:rFonts w:ascii="Tahoma" w:hAnsi="Tahoma" w:cs="Tahoma"/>
      <w:sz w:val="16"/>
      <w:szCs w:val="16"/>
    </w:rPr>
  </w:style>
  <w:style w:type="character" w:customStyle="1" w:styleId="BobletekstTegn">
    <w:name w:val="Bobletekst Tegn"/>
    <w:link w:val="Bobletekst"/>
    <w:uiPriority w:val="99"/>
    <w:semiHidden/>
    <w:rsid w:val="00024F66"/>
    <w:rPr>
      <w:rFonts w:ascii="Tahoma" w:eastAsia="Times New Roman" w:hAnsi="Tahoma" w:cs="Tahoma"/>
      <w:sz w:val="16"/>
      <w:szCs w:val="16"/>
    </w:rPr>
  </w:style>
  <w:style w:type="paragraph" w:styleId="Listeavsnitt">
    <w:name w:val="List Paragraph"/>
    <w:basedOn w:val="Normal"/>
    <w:uiPriority w:val="34"/>
    <w:qFormat/>
    <w:rsid w:val="00130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6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sv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9119b49b-2cc3-444e-b755-8692f4554da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4CD70FBA5DF1469EAA1D6AB100CB58" ma:contentTypeVersion="20" ma:contentTypeDescription="Create a new document." ma:contentTypeScope="" ma:versionID="900e9699f63e624dee37808db15de580">
  <xsd:schema xmlns:xsd="http://www.w3.org/2001/XMLSchema" xmlns:xs="http://www.w3.org/2001/XMLSchema" xmlns:p="http://schemas.microsoft.com/office/2006/metadata/properties" xmlns:ns2="2c988977-f04b-4aee-9596-fc997b648f7c" xmlns:ns3="c4580231-d72d-4e77-9d06-fe3bfc3510f2" xmlns:ns4="749ab8b6-ff35-4a4f-9f18-9cef83ce6420" targetNamespace="http://schemas.microsoft.com/office/2006/metadata/properties" ma:root="true" ma:fieldsID="0b32a22c7f1d029990137bb321353adf" ns2:_="" ns3:_="" ns4:_="">
    <xsd:import namespace="2c988977-f04b-4aee-9596-fc997b648f7c"/>
    <xsd:import namespace="c4580231-d72d-4e77-9d06-fe3bfc3510f2"/>
    <xsd:import namespace="749ab8b6-ff35-4a4f-9f18-9cef83ce64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88977-f04b-4aee-9596-fc997b64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19b49b-2cc3-444e-b755-8692f4554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580231-d72d-4e77-9d06-fe3bfc3510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c25f073-df8c-499b-b658-d5148c14d6cc}" ma:internalName="TaxCatchAll" ma:showField="CatchAllData" ma:web="c4580231-d72d-4e77-9d06-fe3bfc3510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49ab8b6-ff35-4a4f-9f18-9cef83ce6420" xsi:nil="true"/>
    <lcf76f155ced4ddcb4097134ff3c332f xmlns="2c988977-f04b-4aee-9596-fc997b648f7c">
      <Terms xmlns="http://schemas.microsoft.com/office/infopath/2007/PartnerControls"/>
    </lcf76f155ced4ddcb4097134ff3c332f>
    <SharedWithUsers xmlns="c4580231-d72d-4e77-9d06-fe3bfc3510f2">
      <UserInfo>
        <DisplayName>Anne-Lise Fleddum</DisplayName>
        <AccountId>22</AccountId>
        <AccountType/>
      </UserInfo>
      <UserInfo>
        <DisplayName>Wenche Svellingen</DisplayName>
        <AccountId>6</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01CFA-83D3-4DCA-B082-605D37097506}">
  <ds:schemaRefs>
    <ds:schemaRef ds:uri="http://schemas.microsoft.com/office/2006/metadata/longProperties"/>
  </ds:schemaRefs>
</ds:datastoreItem>
</file>

<file path=customXml/itemProps2.xml><?xml version="1.0" encoding="utf-8"?>
<ds:datastoreItem xmlns:ds="http://schemas.openxmlformats.org/officeDocument/2006/customXml" ds:itemID="{FA49B4AB-2850-41E1-AB78-8137B4CCBFD2}">
  <ds:schemaRefs>
    <ds:schemaRef ds:uri="Microsoft.SharePoint.Taxonomy.ContentTypeSync"/>
  </ds:schemaRefs>
</ds:datastoreItem>
</file>

<file path=customXml/itemProps3.xml><?xml version="1.0" encoding="utf-8"?>
<ds:datastoreItem xmlns:ds="http://schemas.openxmlformats.org/officeDocument/2006/customXml" ds:itemID="{15F7E73E-F022-429D-8479-9CD23E0C09DB}">
  <ds:schemaRefs>
    <ds:schemaRef ds:uri="http://schemas.microsoft.com/sharepoint/v3/contenttype/forms"/>
  </ds:schemaRefs>
</ds:datastoreItem>
</file>

<file path=customXml/itemProps4.xml><?xml version="1.0" encoding="utf-8"?>
<ds:datastoreItem xmlns:ds="http://schemas.openxmlformats.org/officeDocument/2006/customXml" ds:itemID="{21FEF489-D11C-4E16-9D9D-7A0EE5C7E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88977-f04b-4aee-9596-fc997b648f7c"/>
    <ds:schemaRef ds:uri="c4580231-d72d-4e77-9d06-fe3bfc3510f2"/>
    <ds:schemaRef ds:uri="749ab8b6-ff35-4a4f-9f18-9cef83ce6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83BBD4-CE30-4BF5-A783-E5B37B1B53FE}">
  <ds:schemaRefs>
    <ds:schemaRef ds:uri="http://schemas.microsoft.com/office/2006/metadata/properties"/>
    <ds:schemaRef ds:uri="http://schemas.microsoft.com/office/infopath/2007/PartnerControls"/>
    <ds:schemaRef ds:uri="749ab8b6-ff35-4a4f-9f18-9cef83ce6420"/>
    <ds:schemaRef ds:uri="2c988977-f04b-4aee-9596-fc997b648f7c"/>
    <ds:schemaRef ds:uri="c4580231-d72d-4e77-9d06-fe3bfc3510f2"/>
  </ds:schemaRefs>
</ds:datastoreItem>
</file>

<file path=customXml/itemProps6.xml><?xml version="1.0" encoding="utf-8"?>
<ds:datastoreItem xmlns:ds="http://schemas.openxmlformats.org/officeDocument/2006/customXml" ds:itemID="{2BC2CFFB-BB5A-4A2C-9651-6D607DC5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948</Words>
  <Characters>5029</Characters>
  <Application>Microsoft Office Word</Application>
  <DocSecurity>0</DocSecurity>
  <Lines>41</Lines>
  <Paragraphs>11</Paragraphs>
  <ScaleCrop>false</ScaleCrop>
  <Company>NHO</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Wenche Svellingen</dc:creator>
  <cp:keywords/>
  <cp:lastModifiedBy>Anne-Lise Fleddum</cp:lastModifiedBy>
  <cp:revision>2</cp:revision>
  <dcterms:created xsi:type="dcterms:W3CDTF">2024-01-18T09:50:00Z</dcterms:created>
  <dcterms:modified xsi:type="dcterms:W3CDTF">2024-01-18T09:50:00Z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hoMmdCaseWorker">
    <vt:lpwstr>7;#Elisabeth M. Hessen|6aecf7df-2216-4663-b922-d99586fb0dd2</vt:lpwstr>
  </property>
  <property fmtid="{D5CDD505-2E9C-101B-9397-08002B2CF9AE}" pid="3" name="NHO_OrganisationUnit">
    <vt:lpwstr>2;#Andre virksomheter/Leietakere|5b4a1403-c7ab-48a6-ac62-01f7881443bc</vt:lpwstr>
  </property>
  <property fmtid="{D5CDD505-2E9C-101B-9397-08002B2CF9AE}" pid="4" name="_dlc_DocId">
    <vt:lpwstr>ARENA-462-1012</vt:lpwstr>
  </property>
  <property fmtid="{D5CDD505-2E9C-101B-9397-08002B2CF9AE}" pid="5" name="_dlc_DocIdItemGuid">
    <vt:lpwstr>2d42113b-e3dc-4a46-879f-260b94bdec3c</vt:lpwstr>
  </property>
  <property fmtid="{D5CDD505-2E9C-101B-9397-08002B2CF9AE}" pid="6" name="_dlc_DocIdUrl">
    <vt:lpwstr>https://arenarom.nho.no/rom/naeringslivetsnoxfond1/_layouts/DocIdRedir.aspx?ID=ARENA-462-1012, ARENA-462-1012</vt:lpwstr>
  </property>
  <property fmtid="{D5CDD505-2E9C-101B-9397-08002B2CF9AE}" pid="7" name="TaxKeyword">
    <vt:lpwstr/>
  </property>
  <property fmtid="{D5CDD505-2E9C-101B-9397-08002B2CF9AE}" pid="8" name="ContentTypeId">
    <vt:lpwstr>0x010100AD4CD70FBA5DF1469EAA1D6AB100CB58</vt:lpwstr>
  </property>
  <property fmtid="{D5CDD505-2E9C-101B-9397-08002B2CF9AE}" pid="9" name="MediaServiceImageTags">
    <vt:lpwstr/>
  </property>
</Properties>
</file>